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41F3" w14:textId="77777777" w:rsidR="00CC05DB" w:rsidRPr="005414BB" w:rsidRDefault="00CC05DB" w:rsidP="00CC05DB">
      <w:pPr>
        <w:spacing w:after="0"/>
        <w:jc w:val="both"/>
        <w:rPr>
          <w:rFonts w:ascii="Arial" w:eastAsia="Calibri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3028"/>
        <w:gridCol w:w="3026"/>
      </w:tblGrid>
      <w:tr w:rsidR="00F95F2A" w:rsidRPr="00F95F2A" w14:paraId="34580857" w14:textId="77777777" w:rsidTr="004F1B5A">
        <w:tc>
          <w:tcPr>
            <w:tcW w:w="3018" w:type="dxa"/>
            <w:shd w:val="clear" w:color="auto" w:fill="auto"/>
          </w:tcPr>
          <w:p w14:paraId="7DE40926" w14:textId="112A2941" w:rsidR="00F95F2A" w:rsidRPr="00F65AE1" w:rsidRDefault="00F95F2A" w:rsidP="002E0AC2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30400505" w14:textId="77777777" w:rsidR="00F95F2A" w:rsidRPr="00A3109C" w:rsidRDefault="00F95F2A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230D615E" w14:textId="77777777" w:rsidR="00F95F2A" w:rsidRPr="00F65AE1" w:rsidRDefault="00F95F2A" w:rsidP="002E0AC2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F65AE1">
              <w:rPr>
                <w:rFonts w:ascii="Arial" w:hAnsi="Arial"/>
                <w:color w:val="000000"/>
                <w:sz w:val="16"/>
                <w:szCs w:val="16"/>
                <w:lang w:val="pt-PT"/>
              </w:rPr>
              <w:t>COMUNIDADE ECONOMICA DOS ESTADOS DA FRICA OCIDENTAL</w:t>
            </w:r>
          </w:p>
        </w:tc>
        <w:tc>
          <w:tcPr>
            <w:tcW w:w="3026" w:type="dxa"/>
            <w:shd w:val="clear" w:color="auto" w:fill="auto"/>
          </w:tcPr>
          <w:p w14:paraId="535D10BD" w14:textId="77777777" w:rsidR="00F95F2A" w:rsidRPr="00F65AE1" w:rsidRDefault="00F95F2A" w:rsidP="002E0AC2">
            <w:pPr>
              <w:rPr>
                <w:rFonts w:ascii="Arial" w:hAnsi="Arial"/>
                <w:color w:val="000000"/>
                <w:lang w:val="es-ES"/>
              </w:rPr>
            </w:pPr>
          </w:p>
        </w:tc>
      </w:tr>
      <w:tr w:rsidR="00F95F2A" w:rsidRPr="00917EB9" w14:paraId="04AF4963" w14:textId="77777777" w:rsidTr="004F1B5A">
        <w:tc>
          <w:tcPr>
            <w:tcW w:w="3018" w:type="dxa"/>
            <w:shd w:val="clear" w:color="auto" w:fill="auto"/>
          </w:tcPr>
          <w:p w14:paraId="3044B7BD" w14:textId="77777777" w:rsidR="00F95F2A" w:rsidRPr="00F65AE1" w:rsidRDefault="00F95F2A" w:rsidP="002E0AC2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s-ES"/>
              </w:rPr>
            </w:pPr>
          </w:p>
          <w:p w14:paraId="5749A819" w14:textId="77777777" w:rsidR="00F95F2A" w:rsidRPr="00F65AE1" w:rsidRDefault="00F95F2A" w:rsidP="002E0AC2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s-ES"/>
              </w:rPr>
            </w:pPr>
          </w:p>
          <w:p w14:paraId="3FC2AA23" w14:textId="77777777" w:rsidR="00F95F2A" w:rsidRPr="00F65AE1" w:rsidRDefault="00F95F2A" w:rsidP="002E0AC2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s-ES"/>
              </w:rPr>
            </w:pPr>
          </w:p>
          <w:p w14:paraId="2A05DF80" w14:textId="77777777" w:rsidR="00F95F2A" w:rsidRPr="00F65AE1" w:rsidRDefault="00F95F2A" w:rsidP="002E0AC2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s-ES"/>
              </w:rPr>
            </w:pPr>
          </w:p>
          <w:p w14:paraId="3E5C02B9" w14:textId="77777777" w:rsidR="00F95F2A" w:rsidRPr="00F95F2A" w:rsidRDefault="00F95F2A" w:rsidP="002E0AC2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F95F2A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ECONOMIC COMMUNITY OF</w:t>
            </w:r>
          </w:p>
          <w:p w14:paraId="6AE14926" w14:textId="77777777" w:rsidR="00F95F2A" w:rsidRPr="00F95F2A" w:rsidRDefault="00F95F2A" w:rsidP="002E0AC2">
            <w:pPr>
              <w:spacing w:after="0"/>
              <w:jc w:val="center"/>
              <w:rPr>
                <w:rFonts w:ascii="Arial" w:hAnsi="Arial"/>
                <w:color w:val="000000"/>
                <w:lang w:val="en-US"/>
              </w:rPr>
            </w:pPr>
            <w:r w:rsidRPr="00F95F2A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WEST AFRICAN STATES</w:t>
            </w:r>
          </w:p>
        </w:tc>
        <w:tc>
          <w:tcPr>
            <w:tcW w:w="3028" w:type="dxa"/>
            <w:shd w:val="clear" w:color="auto" w:fill="auto"/>
          </w:tcPr>
          <w:p w14:paraId="5FC01DC1" w14:textId="4B279B72" w:rsidR="00F95F2A" w:rsidRPr="00F95F2A" w:rsidRDefault="00F95F2A" w:rsidP="002E0AC2">
            <w:pPr>
              <w:spacing w:after="0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0996EBE3" wp14:editId="1845DC78">
                  <wp:simplePos x="0" y="0"/>
                  <wp:positionH relativeFrom="margin">
                    <wp:posOffset>447675</wp:posOffset>
                  </wp:positionH>
                  <wp:positionV relativeFrom="paragraph">
                    <wp:posOffset>43815</wp:posOffset>
                  </wp:positionV>
                  <wp:extent cx="914400" cy="814070"/>
                  <wp:effectExtent l="0" t="0" r="0" b="508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4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426521" w14:textId="77777777" w:rsidR="00F95F2A" w:rsidRPr="00F95F2A" w:rsidRDefault="00F95F2A" w:rsidP="002E0AC2">
            <w:pPr>
              <w:spacing w:after="0"/>
              <w:rPr>
                <w:rFonts w:ascii="Arial" w:hAnsi="Arial"/>
                <w:color w:val="000000"/>
                <w:lang w:val="en-US"/>
              </w:rPr>
            </w:pPr>
          </w:p>
          <w:p w14:paraId="562E9208" w14:textId="77777777" w:rsidR="00F95F2A" w:rsidRPr="00F95F2A" w:rsidRDefault="00F95F2A" w:rsidP="002E0AC2">
            <w:pPr>
              <w:spacing w:after="0"/>
              <w:rPr>
                <w:rFonts w:ascii="Arial" w:hAnsi="Arial"/>
                <w:color w:val="000000"/>
                <w:lang w:val="en-US"/>
              </w:rPr>
            </w:pPr>
          </w:p>
          <w:p w14:paraId="53A51E16" w14:textId="77777777" w:rsidR="00F95F2A" w:rsidRPr="00F95F2A" w:rsidRDefault="00F95F2A" w:rsidP="002E0AC2">
            <w:pPr>
              <w:spacing w:after="0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3026" w:type="dxa"/>
            <w:shd w:val="clear" w:color="auto" w:fill="auto"/>
          </w:tcPr>
          <w:p w14:paraId="00802264" w14:textId="77777777" w:rsidR="00F95F2A" w:rsidRPr="00F95F2A" w:rsidRDefault="00F95F2A" w:rsidP="002E0AC2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4EB3F520" w14:textId="77777777" w:rsidR="00F95F2A" w:rsidRPr="00F95F2A" w:rsidRDefault="00F95F2A" w:rsidP="002E0AC2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68CF9933" w14:textId="77777777" w:rsidR="00F95F2A" w:rsidRPr="00F95F2A" w:rsidRDefault="00F95F2A" w:rsidP="002E0AC2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7F353741" w14:textId="77777777" w:rsidR="00F95F2A" w:rsidRPr="00F95F2A" w:rsidRDefault="00F95F2A" w:rsidP="002E0AC2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3795B0E0" w14:textId="77777777" w:rsidR="00F95F2A" w:rsidRPr="003B3F12" w:rsidRDefault="00F95F2A" w:rsidP="002E0AC2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3B3F12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ECONOMIC COMMUNITY OF WEST AFRICAN STATES</w:t>
            </w:r>
          </w:p>
        </w:tc>
      </w:tr>
    </w:tbl>
    <w:p w14:paraId="539EFD6E" w14:textId="77777777" w:rsidR="00F95F2A" w:rsidRPr="003B3F12" w:rsidRDefault="00F95F2A" w:rsidP="00F95F2A">
      <w:pPr>
        <w:jc w:val="center"/>
        <w:rPr>
          <w:b/>
          <w:sz w:val="52"/>
          <w:lang w:val="en-US"/>
        </w:rPr>
      </w:pPr>
    </w:p>
    <w:p w14:paraId="073426E7" w14:textId="77777777" w:rsidR="009B43A6" w:rsidRPr="009B43A6" w:rsidRDefault="00F95F2A" w:rsidP="00F95F2A">
      <w:pPr>
        <w:pStyle w:val="Titre1"/>
        <w:spacing w:before="0" w:after="0"/>
        <w:jc w:val="center"/>
        <w:rPr>
          <w:i/>
          <w:iCs/>
          <w:color w:val="FF0000"/>
          <w:sz w:val="28"/>
          <w:szCs w:val="28"/>
          <w:lang w:val="fr-FR"/>
        </w:rPr>
      </w:pPr>
      <w:r w:rsidRPr="009B43A6">
        <w:rPr>
          <w:i/>
          <w:iCs/>
          <w:color w:val="FF0000"/>
          <w:sz w:val="28"/>
          <w:szCs w:val="28"/>
          <w:lang w:val="fr-FR"/>
        </w:rPr>
        <w:t xml:space="preserve">(RAPPORT D’EVALUATION </w:t>
      </w:r>
      <w:r w:rsidR="009B43A6" w:rsidRPr="009B43A6">
        <w:rPr>
          <w:i/>
          <w:iCs/>
          <w:color w:val="FF0000"/>
          <w:sz w:val="28"/>
          <w:szCs w:val="28"/>
          <w:lang w:val="fr-FR"/>
        </w:rPr>
        <w:t>DES MANIFESTATIONS D’INTERET</w:t>
      </w:r>
    </w:p>
    <w:p w14:paraId="156D5415" w14:textId="3E8B75D4" w:rsidR="00F95F2A" w:rsidRPr="009B43A6" w:rsidRDefault="00F95F2A" w:rsidP="00F95F2A">
      <w:pPr>
        <w:pStyle w:val="Titre1"/>
        <w:spacing w:before="0" w:after="0"/>
        <w:jc w:val="center"/>
        <w:rPr>
          <w:i/>
          <w:iCs/>
          <w:color w:val="FF0000"/>
          <w:sz w:val="28"/>
          <w:szCs w:val="28"/>
          <w:lang w:val="fr-FR"/>
        </w:rPr>
      </w:pPr>
      <w:r w:rsidRPr="009B43A6">
        <w:rPr>
          <w:i/>
          <w:iCs/>
          <w:color w:val="FF0000"/>
          <w:sz w:val="28"/>
          <w:szCs w:val="28"/>
          <w:lang w:val="fr-FR"/>
        </w:rPr>
        <w:t>– DOSSIER TYPE – A Supprimer dans la version finale)</w:t>
      </w:r>
    </w:p>
    <w:p w14:paraId="6917FC4B" w14:textId="77777777" w:rsidR="002F5CF7" w:rsidRDefault="002F5CF7" w:rsidP="00F95F2A">
      <w:pPr>
        <w:jc w:val="center"/>
        <w:rPr>
          <w:b/>
          <w:szCs w:val="32"/>
          <w:lang w:val="fr-FR"/>
        </w:rPr>
      </w:pPr>
    </w:p>
    <w:p w14:paraId="0208ADC9" w14:textId="6E9B6603" w:rsidR="00F95F2A" w:rsidRPr="00E35569" w:rsidRDefault="00F95F2A" w:rsidP="00F95F2A">
      <w:pPr>
        <w:jc w:val="center"/>
        <w:rPr>
          <w:b/>
          <w:szCs w:val="32"/>
          <w:lang w:val="fr-FR"/>
        </w:rPr>
      </w:pPr>
      <w:r w:rsidRPr="00E35569">
        <w:rPr>
          <w:b/>
          <w:szCs w:val="32"/>
          <w:lang w:val="fr-FR"/>
        </w:rPr>
        <w:t>SÉLECTION DES CONSULTANTS</w:t>
      </w:r>
      <w:r w:rsidR="009B43A6">
        <w:rPr>
          <w:b/>
          <w:szCs w:val="32"/>
          <w:lang w:val="fr-FR"/>
        </w:rPr>
        <w:t xml:space="preserve"> </w:t>
      </w:r>
      <w:r w:rsidRPr="00F95F2A">
        <w:rPr>
          <w:b/>
          <w:i/>
          <w:iCs/>
          <w:szCs w:val="32"/>
          <w:lang w:val="fr-FR"/>
        </w:rPr>
        <w:t>INDIVIDUEL/CABINET DE CONSEIL</w:t>
      </w:r>
    </w:p>
    <w:p w14:paraId="21FF9731" w14:textId="77777777" w:rsidR="00F95F2A" w:rsidRPr="00E35569" w:rsidRDefault="00F95F2A" w:rsidP="00F95F2A">
      <w:pPr>
        <w:jc w:val="center"/>
        <w:rPr>
          <w:b/>
          <w:szCs w:val="32"/>
          <w:lang w:val="fr-FR"/>
        </w:rPr>
      </w:pPr>
      <w:r w:rsidRPr="00E35569">
        <w:rPr>
          <w:b/>
          <w:szCs w:val="32"/>
          <w:lang w:val="fr-FR"/>
        </w:rPr>
        <w:t xml:space="preserve">Par la méthode </w:t>
      </w:r>
      <w:r>
        <w:rPr>
          <w:b/>
          <w:szCs w:val="32"/>
          <w:lang w:val="fr-FR"/>
        </w:rPr>
        <w:t>……………..</w:t>
      </w:r>
    </w:p>
    <w:p w14:paraId="04D72563" w14:textId="77777777" w:rsidR="00FB2376" w:rsidRDefault="00FB2376" w:rsidP="00F95F2A">
      <w:pPr>
        <w:spacing w:after="0" w:line="240" w:lineRule="auto"/>
        <w:jc w:val="center"/>
        <w:rPr>
          <w:b/>
          <w:sz w:val="30"/>
          <w:szCs w:val="30"/>
        </w:rPr>
      </w:pPr>
    </w:p>
    <w:p w14:paraId="117D5E6E" w14:textId="10FA1E1C" w:rsidR="00F95F2A" w:rsidRPr="00F95F2A" w:rsidRDefault="00F95F2A" w:rsidP="004F1B5A">
      <w:pPr>
        <w:spacing w:after="0" w:line="240" w:lineRule="auto"/>
        <w:jc w:val="center"/>
        <w:rPr>
          <w:b/>
          <w:bCs/>
          <w:iCs/>
          <w:sz w:val="30"/>
          <w:szCs w:val="30"/>
          <w:lang w:val="fr-FR"/>
        </w:rPr>
      </w:pPr>
      <w:r w:rsidRPr="00953EE7">
        <w:rPr>
          <w:b/>
          <w:sz w:val="30"/>
          <w:szCs w:val="30"/>
        </w:rPr>
        <w:t>M</w:t>
      </w:r>
      <w:r>
        <w:rPr>
          <w:b/>
          <w:sz w:val="30"/>
          <w:szCs w:val="30"/>
        </w:rPr>
        <w:t>ANIFESTATION D’</w:t>
      </w:r>
      <w:r w:rsidRPr="00953EE7">
        <w:rPr>
          <w:b/>
          <w:sz w:val="30"/>
          <w:szCs w:val="30"/>
        </w:rPr>
        <w:t>I</w:t>
      </w:r>
      <w:r>
        <w:rPr>
          <w:b/>
          <w:sz w:val="30"/>
          <w:szCs w:val="30"/>
        </w:rPr>
        <w:t>NTERET</w:t>
      </w:r>
      <w:r w:rsidRPr="00953EE7">
        <w:rPr>
          <w:b/>
          <w:sz w:val="30"/>
          <w:szCs w:val="30"/>
        </w:rPr>
        <w:t xml:space="preserve"> </w:t>
      </w:r>
      <w:r w:rsidRPr="00F95F2A">
        <w:rPr>
          <w:b/>
          <w:bCs/>
          <w:iCs/>
          <w:sz w:val="30"/>
          <w:szCs w:val="30"/>
          <w:lang w:val="fr-FR"/>
        </w:rPr>
        <w:t>POUR ……………………………………………</w:t>
      </w:r>
    </w:p>
    <w:p w14:paraId="119C69D2" w14:textId="77777777" w:rsidR="00F95F2A" w:rsidRPr="00E35569" w:rsidRDefault="00F95F2A" w:rsidP="00F95F2A">
      <w:pPr>
        <w:jc w:val="center"/>
        <w:rPr>
          <w:b/>
          <w:szCs w:val="32"/>
          <w:lang w:val="fr-FR"/>
        </w:rPr>
      </w:pPr>
    </w:p>
    <w:p w14:paraId="3894582F" w14:textId="77777777" w:rsidR="00F95F2A" w:rsidRPr="00E35569" w:rsidRDefault="00F95F2A" w:rsidP="00F95F2A">
      <w:pPr>
        <w:jc w:val="center"/>
        <w:rPr>
          <w:b/>
          <w:sz w:val="32"/>
          <w:lang w:val="fr-FR"/>
        </w:rPr>
      </w:pPr>
      <w:r w:rsidRPr="00E35569">
        <w:rPr>
          <w:b/>
          <w:szCs w:val="32"/>
          <w:lang w:val="fr-FR"/>
        </w:rPr>
        <w:t>Financement : COMMISSION DE LA CEDEAO</w:t>
      </w:r>
    </w:p>
    <w:p w14:paraId="583AF380" w14:textId="6FB68737" w:rsidR="00F95F2A" w:rsidRPr="00F95F2A" w:rsidRDefault="00F95F2A" w:rsidP="00F95F2A">
      <w:pPr>
        <w:pStyle w:val="Paragraphedeliste1"/>
        <w:pBdr>
          <w:top w:val="thinThickSmallGap" w:sz="24" w:space="1" w:color="auto"/>
          <w:bottom w:val="thickThinSmallGap" w:sz="24" w:space="1" w:color="auto"/>
        </w:pBdr>
        <w:ind w:left="0"/>
        <w:jc w:val="center"/>
        <w:rPr>
          <w:rFonts w:ascii="Arial Black" w:hAnsi="Arial Black" w:cs="Arial"/>
          <w:b/>
          <w:color w:val="0070C0"/>
          <w:sz w:val="48"/>
          <w:szCs w:val="48"/>
          <w:lang w:val="fr-FR"/>
        </w:rPr>
      </w:pPr>
      <w:r w:rsidRPr="00F95F2A">
        <w:rPr>
          <w:rFonts w:ascii="Arial Black" w:hAnsi="Arial Black" w:cs="Arial"/>
          <w:b/>
          <w:color w:val="0070C0"/>
          <w:sz w:val="48"/>
          <w:szCs w:val="48"/>
          <w:lang w:val="fr-FR"/>
        </w:rPr>
        <w:t xml:space="preserve">RAPPORT D’EVALUATION DES MANIFESTATIONS D’INTERET </w:t>
      </w:r>
    </w:p>
    <w:p w14:paraId="52C16A11" w14:textId="77777777" w:rsidR="00F95F2A" w:rsidRPr="00E35569" w:rsidRDefault="00F95F2A" w:rsidP="00F95F2A">
      <w:pPr>
        <w:pStyle w:val="Paragraphedeliste1"/>
        <w:spacing w:line="360" w:lineRule="auto"/>
        <w:ind w:left="0"/>
        <w:jc w:val="center"/>
        <w:rPr>
          <w:rFonts w:ascii="Arial Black" w:hAnsi="Arial Black" w:cs="Arial"/>
          <w:b/>
          <w:bCs/>
          <w:sz w:val="20"/>
          <w:szCs w:val="20"/>
          <w:u w:val="single"/>
          <w:lang w:val="fr-FR"/>
        </w:rPr>
      </w:pPr>
    </w:p>
    <w:p w14:paraId="610EE491" w14:textId="77777777" w:rsidR="00F95F2A" w:rsidRPr="00E35569" w:rsidRDefault="00F95F2A" w:rsidP="00F95F2A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13637914" w14:textId="77777777" w:rsidR="00F95F2A" w:rsidRPr="00E35569" w:rsidRDefault="00F95F2A" w:rsidP="00F95F2A">
      <w:pPr>
        <w:pStyle w:val="Sansinterligne"/>
        <w:spacing w:line="276" w:lineRule="auto"/>
        <w:jc w:val="both"/>
        <w:rPr>
          <w:rFonts w:ascii="Arial Black" w:hAnsi="Arial Black" w:cs="Arial"/>
          <w:i/>
          <w:sz w:val="24"/>
          <w:szCs w:val="24"/>
          <w:lang w:val="fr-FR"/>
        </w:rPr>
      </w:pPr>
    </w:p>
    <w:p w14:paraId="6A28A50B" w14:textId="77777777" w:rsidR="00F95F2A" w:rsidRPr="00E35569" w:rsidRDefault="00F95F2A" w:rsidP="00F95F2A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34507A5A" w14:textId="77777777" w:rsidR="00F95F2A" w:rsidRPr="00E35569" w:rsidRDefault="00F95F2A" w:rsidP="00F95F2A">
      <w:pPr>
        <w:pStyle w:val="Sansinterligne"/>
        <w:spacing w:line="276" w:lineRule="auto"/>
        <w:jc w:val="both"/>
        <w:rPr>
          <w:rFonts w:ascii="Arial Black" w:hAnsi="Arial Black" w:cs="Arial"/>
          <w:i/>
          <w:sz w:val="24"/>
          <w:szCs w:val="24"/>
          <w:lang w:val="fr-FR"/>
        </w:rPr>
      </w:pPr>
    </w:p>
    <w:p w14:paraId="5EE3AB03" w14:textId="77777777" w:rsidR="00F95F2A" w:rsidRPr="00E35569" w:rsidRDefault="00F95F2A" w:rsidP="00F95F2A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217C02D3" w14:textId="2D850D41" w:rsidR="00F95F2A" w:rsidRDefault="00F95F2A" w:rsidP="00F95F2A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645A3DB8" w14:textId="74FEA424" w:rsidR="00F95F2A" w:rsidRDefault="00F95F2A" w:rsidP="00F95F2A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67EBF349" w14:textId="77777777" w:rsidR="00F95F2A" w:rsidRPr="00E35569" w:rsidRDefault="00F95F2A" w:rsidP="00F95F2A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50E0C43D" w14:textId="77777777" w:rsidR="00F95F2A" w:rsidRPr="00E35569" w:rsidRDefault="00F95F2A" w:rsidP="00F95F2A">
      <w:pPr>
        <w:pStyle w:val="Sansinterligne"/>
        <w:spacing w:line="276" w:lineRule="auto"/>
        <w:jc w:val="both"/>
        <w:rPr>
          <w:rFonts w:ascii="Arial" w:hAnsi="Arial" w:cs="Arial"/>
          <w:i/>
          <w:sz w:val="24"/>
          <w:szCs w:val="24"/>
          <w:lang w:val="fr-FR"/>
        </w:rPr>
      </w:pPr>
    </w:p>
    <w:p w14:paraId="4921ADAE" w14:textId="77777777" w:rsidR="00FB2376" w:rsidRDefault="00FB2376" w:rsidP="00F95F2A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</w:p>
    <w:p w14:paraId="19629FB8" w14:textId="77777777" w:rsidR="00FB2376" w:rsidRDefault="00FB2376" w:rsidP="00F95F2A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</w:p>
    <w:p w14:paraId="51A61E48" w14:textId="77777777" w:rsidR="004F1B5A" w:rsidRDefault="004F1B5A" w:rsidP="00F95F2A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</w:p>
    <w:p w14:paraId="14CE617D" w14:textId="77777777" w:rsidR="004F1B5A" w:rsidRDefault="004F1B5A" w:rsidP="00F95F2A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</w:p>
    <w:p w14:paraId="59D540C2" w14:textId="6CE47E4E" w:rsidR="00F95F2A" w:rsidRDefault="00F95F2A" w:rsidP="00F95F2A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  <w:r w:rsidRPr="002A7620">
        <w:rPr>
          <w:rFonts w:ascii="Arial" w:hAnsi="Arial" w:cs="Arial"/>
          <w:b/>
          <w:bCs/>
          <w:i/>
          <w:lang w:val="fr-FR"/>
        </w:rPr>
        <w:t>Lieu, jour, mois</w:t>
      </w:r>
      <w:r>
        <w:rPr>
          <w:rFonts w:ascii="Arial" w:hAnsi="Arial" w:cs="Arial"/>
          <w:b/>
          <w:bCs/>
          <w:i/>
          <w:lang w:val="fr-FR"/>
        </w:rPr>
        <w:t>,</w:t>
      </w:r>
      <w:r w:rsidRPr="002A7620">
        <w:rPr>
          <w:rFonts w:ascii="Arial" w:hAnsi="Arial" w:cs="Arial"/>
          <w:b/>
          <w:bCs/>
          <w:i/>
          <w:lang w:val="fr-FR"/>
        </w:rPr>
        <w:t xml:space="preserve"> 202…</w:t>
      </w:r>
    </w:p>
    <w:p w14:paraId="674FCD29" w14:textId="77777777" w:rsidR="00F95F2A" w:rsidRDefault="00F95F2A" w:rsidP="00CC05DB">
      <w:pPr>
        <w:spacing w:after="0"/>
        <w:rPr>
          <w:rFonts w:ascii="Arial" w:eastAsia="Calibri" w:hAnsi="Arial" w:cs="Arial"/>
        </w:rPr>
      </w:pPr>
    </w:p>
    <w:p w14:paraId="6763DFD3" w14:textId="68719DD7" w:rsidR="00CC05DB" w:rsidRPr="002F5CF7" w:rsidRDefault="00CC05DB" w:rsidP="00CC05DB">
      <w:pPr>
        <w:spacing w:after="0"/>
        <w:jc w:val="both"/>
        <w:rPr>
          <w:rFonts w:ascii="Arial" w:eastAsia="Calibri" w:hAnsi="Arial" w:cs="Arial"/>
          <w:b/>
        </w:rPr>
      </w:pPr>
    </w:p>
    <w:p w14:paraId="679D8996" w14:textId="77777777" w:rsidR="00B47634" w:rsidRDefault="00B47634" w:rsidP="001D281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5C6FAD8C" w14:textId="32259A4F" w:rsidR="00970C4B" w:rsidRDefault="001D2812" w:rsidP="001D281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1D2812">
        <w:rPr>
          <w:rFonts w:ascii="Arial" w:hAnsi="Arial" w:cs="Arial"/>
          <w:b/>
          <w:color w:val="0070C0"/>
          <w:sz w:val="28"/>
          <w:szCs w:val="28"/>
          <w:lang w:val="fr-FR"/>
        </w:rPr>
        <w:t>Rapport d’évaluation des manifestations d’intérêt</w:t>
      </w:r>
    </w:p>
    <w:p w14:paraId="36E548C9" w14:textId="77777777" w:rsidR="001D2812" w:rsidRPr="001D2812" w:rsidRDefault="001D2812" w:rsidP="001D28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67E8AF5" w14:textId="0D25B80F" w:rsidR="001D2812" w:rsidRDefault="00970C4B" w:rsidP="007F0AC0">
      <w:pPr>
        <w:pStyle w:val="Corpsdetexte"/>
        <w:widowControl w:val="0"/>
        <w:autoSpaceDE w:val="0"/>
        <w:autoSpaceDN w:val="0"/>
        <w:spacing w:after="0"/>
        <w:jc w:val="both"/>
        <w:rPr>
          <w:rFonts w:ascii="Arial" w:hAnsi="Arial" w:cs="Arial"/>
          <w:spacing w:val="14"/>
          <w:w w:val="95"/>
          <w:sz w:val="24"/>
          <w:szCs w:val="24"/>
        </w:rPr>
      </w:pPr>
      <w:r w:rsidRPr="001D2812">
        <w:rPr>
          <w:rFonts w:ascii="Arial" w:hAnsi="Arial" w:cs="Arial"/>
          <w:w w:val="95"/>
          <w:sz w:val="24"/>
          <w:szCs w:val="24"/>
        </w:rPr>
        <w:t>Dans le cadre du recrutement d’un Consultant (</w:t>
      </w:r>
      <w:r w:rsidR="001D2812" w:rsidRPr="001D2812">
        <w:rPr>
          <w:rFonts w:ascii="Arial" w:hAnsi="Arial" w:cs="Arial"/>
          <w:i/>
          <w:iCs/>
          <w:w w:val="95"/>
          <w:sz w:val="24"/>
          <w:szCs w:val="24"/>
        </w:rPr>
        <w:t>Individuel ou Firme</w:t>
      </w:r>
      <w:r w:rsidR="001D2812" w:rsidRPr="001D2812">
        <w:rPr>
          <w:rFonts w:ascii="Arial" w:hAnsi="Arial" w:cs="Arial"/>
          <w:w w:val="95"/>
          <w:sz w:val="24"/>
          <w:szCs w:val="24"/>
        </w:rPr>
        <w:t xml:space="preserve">) pour </w:t>
      </w:r>
      <w:r w:rsidR="001D2812" w:rsidRPr="001D2812">
        <w:rPr>
          <w:rFonts w:ascii="Arial" w:hAnsi="Arial" w:cs="Arial"/>
          <w:i/>
          <w:iCs/>
          <w:color w:val="0070C0"/>
          <w:w w:val="95"/>
          <w:sz w:val="24"/>
          <w:szCs w:val="24"/>
        </w:rPr>
        <w:t>Indiquez l’intitulé de la mission</w:t>
      </w:r>
      <w:r w:rsidR="001D2812" w:rsidRPr="001D2812">
        <w:rPr>
          <w:rFonts w:ascii="Arial" w:hAnsi="Arial" w:cs="Arial"/>
          <w:w w:val="95"/>
          <w:sz w:val="24"/>
          <w:szCs w:val="24"/>
        </w:rPr>
        <w:t xml:space="preserve">, en référence à l’avis à manifestation d’intérêt </w:t>
      </w:r>
      <w:r w:rsidR="001D2812" w:rsidRPr="007F0AC0">
        <w:rPr>
          <w:rFonts w:ascii="Arial" w:hAnsi="Arial" w:cs="Arial"/>
          <w:color w:val="0070C0"/>
          <w:w w:val="95"/>
          <w:sz w:val="24"/>
          <w:szCs w:val="24"/>
        </w:rPr>
        <w:t xml:space="preserve">n° </w:t>
      </w:r>
      <w:r w:rsidR="007F0AC0"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 xml:space="preserve">…. </w:t>
      </w:r>
      <w:r w:rsid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>i</w:t>
      </w:r>
      <w:r w:rsidR="007F0AC0"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>ndiquez le n° de l’avis</w:t>
      </w:r>
      <w:r w:rsidR="007F0AC0">
        <w:rPr>
          <w:rFonts w:ascii="Arial" w:hAnsi="Arial" w:cs="Arial"/>
          <w:color w:val="0070C0"/>
          <w:w w:val="95"/>
          <w:sz w:val="24"/>
          <w:szCs w:val="24"/>
        </w:rPr>
        <w:t>,</w:t>
      </w:r>
      <w:r w:rsidR="001D2812" w:rsidRPr="007F0AC0">
        <w:rPr>
          <w:rFonts w:ascii="Arial" w:hAnsi="Arial" w:cs="Arial"/>
          <w:color w:val="0070C0"/>
          <w:w w:val="95"/>
          <w:sz w:val="24"/>
          <w:szCs w:val="24"/>
        </w:rPr>
        <w:t xml:space="preserve"> </w:t>
      </w:r>
      <w:r w:rsidR="001D2812" w:rsidRPr="001D2812">
        <w:rPr>
          <w:rFonts w:ascii="Arial" w:hAnsi="Arial" w:cs="Arial"/>
          <w:w w:val="95"/>
          <w:sz w:val="24"/>
          <w:szCs w:val="24"/>
        </w:rPr>
        <w:t xml:space="preserve">publié le </w:t>
      </w:r>
      <w:r w:rsidR="009B43A6"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 xml:space="preserve">…. </w:t>
      </w:r>
      <w:r w:rsidR="009B43A6">
        <w:rPr>
          <w:rFonts w:ascii="Arial" w:hAnsi="Arial" w:cs="Arial"/>
          <w:i/>
          <w:iCs/>
          <w:color w:val="0070C0"/>
          <w:w w:val="95"/>
          <w:sz w:val="24"/>
          <w:szCs w:val="24"/>
        </w:rPr>
        <w:t>i</w:t>
      </w:r>
      <w:r w:rsidR="009B43A6"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>ndiquez l</w:t>
      </w:r>
      <w:r w:rsidR="009B43A6">
        <w:rPr>
          <w:rFonts w:ascii="Arial" w:hAnsi="Arial" w:cs="Arial"/>
          <w:i/>
          <w:iCs/>
          <w:color w:val="0070C0"/>
          <w:w w:val="95"/>
          <w:sz w:val="24"/>
          <w:szCs w:val="24"/>
        </w:rPr>
        <w:t>a date et l’année</w:t>
      </w:r>
      <w:r w:rsidR="009B43A6" w:rsidRPr="001D2812">
        <w:rPr>
          <w:rFonts w:ascii="Arial" w:hAnsi="Arial" w:cs="Arial"/>
          <w:w w:val="95"/>
          <w:sz w:val="24"/>
          <w:szCs w:val="24"/>
        </w:rPr>
        <w:t xml:space="preserve"> </w:t>
      </w:r>
      <w:r w:rsidR="009B43A6">
        <w:rPr>
          <w:rFonts w:ascii="Arial" w:hAnsi="Arial" w:cs="Arial"/>
          <w:i/>
          <w:iCs/>
          <w:color w:val="0070C0"/>
          <w:w w:val="95"/>
          <w:sz w:val="24"/>
          <w:szCs w:val="24"/>
        </w:rPr>
        <w:t xml:space="preserve">de publication </w:t>
      </w:r>
      <w:r w:rsidR="007F0AC0" w:rsidRPr="001D2812">
        <w:rPr>
          <w:rFonts w:ascii="Arial" w:eastAsia="Calibri" w:hAnsi="Arial" w:cs="Arial"/>
          <w:color w:val="000000"/>
          <w:sz w:val="24"/>
          <w:szCs w:val="24"/>
        </w:rPr>
        <w:t>sur le site Internet de la Commission de la CEDEAO</w:t>
      </w:r>
      <w:r w:rsidR="007F0AC0" w:rsidRPr="001D2812">
        <w:rPr>
          <w:rFonts w:ascii="Arial" w:hAnsi="Arial" w:cs="Arial"/>
          <w:w w:val="95"/>
          <w:sz w:val="24"/>
          <w:szCs w:val="24"/>
        </w:rPr>
        <w:t xml:space="preserve"> </w:t>
      </w:r>
      <w:r w:rsidR="001D2812" w:rsidRPr="001D2812">
        <w:rPr>
          <w:rFonts w:ascii="Arial" w:hAnsi="Arial" w:cs="Arial"/>
          <w:w w:val="95"/>
          <w:sz w:val="24"/>
          <w:szCs w:val="24"/>
        </w:rPr>
        <w:t>et c</w:t>
      </w:r>
      <w:r w:rsidRPr="001D2812">
        <w:rPr>
          <w:rFonts w:ascii="Arial" w:hAnsi="Arial" w:cs="Arial"/>
          <w:w w:val="95"/>
          <w:sz w:val="24"/>
          <w:szCs w:val="24"/>
        </w:rPr>
        <w:t>onformément</w:t>
      </w:r>
      <w:r w:rsidRPr="001D2812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="001D2812" w:rsidRPr="001D2812">
        <w:rPr>
          <w:rFonts w:ascii="Arial" w:hAnsi="Arial" w:cs="Arial"/>
          <w:spacing w:val="14"/>
          <w:w w:val="95"/>
          <w:sz w:val="24"/>
          <w:szCs w:val="24"/>
        </w:rPr>
        <w:t>aux informations contenu</w:t>
      </w:r>
      <w:r w:rsidR="007F0AC0">
        <w:rPr>
          <w:rFonts w:ascii="Arial" w:hAnsi="Arial" w:cs="Arial"/>
          <w:spacing w:val="14"/>
          <w:w w:val="95"/>
          <w:sz w:val="24"/>
          <w:szCs w:val="24"/>
        </w:rPr>
        <w:t>es</w:t>
      </w:r>
      <w:r w:rsidR="001D2812" w:rsidRPr="001D2812">
        <w:rPr>
          <w:rFonts w:ascii="Arial" w:hAnsi="Arial" w:cs="Arial"/>
          <w:spacing w:val="14"/>
          <w:w w:val="95"/>
          <w:sz w:val="24"/>
          <w:szCs w:val="24"/>
        </w:rPr>
        <w:t xml:space="preserve"> dans le Procès-Verbal d’ouverture des dossiers reçus dans le cadre de cet avis, le Comité d’évaluation a procédé à l’évaluation de </w:t>
      </w:r>
      <w:r w:rsidR="007F0AC0">
        <w:rPr>
          <w:rFonts w:ascii="Arial" w:hAnsi="Arial" w:cs="Arial"/>
          <w:spacing w:val="14"/>
          <w:w w:val="95"/>
          <w:sz w:val="24"/>
          <w:szCs w:val="24"/>
        </w:rPr>
        <w:t>(</w:t>
      </w:r>
      <w:r w:rsidR="007F0AC0"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>indiquez le nombre de dossier enregistré dans le PV d’ouverture</w:t>
      </w:r>
      <w:r w:rsidR="007F0AC0">
        <w:rPr>
          <w:rFonts w:ascii="Arial" w:hAnsi="Arial" w:cs="Arial"/>
          <w:spacing w:val="14"/>
          <w:w w:val="95"/>
          <w:sz w:val="24"/>
          <w:szCs w:val="24"/>
        </w:rPr>
        <w:t>).</w:t>
      </w:r>
    </w:p>
    <w:p w14:paraId="2EBC4454" w14:textId="77777777" w:rsidR="007F0AC0" w:rsidRPr="001D2812" w:rsidRDefault="007F0AC0" w:rsidP="007F0AC0">
      <w:pPr>
        <w:pStyle w:val="Corpsdetexte"/>
        <w:widowControl w:val="0"/>
        <w:autoSpaceDE w:val="0"/>
        <w:autoSpaceDN w:val="0"/>
        <w:spacing w:after="0"/>
        <w:jc w:val="both"/>
        <w:rPr>
          <w:rFonts w:ascii="Arial" w:hAnsi="Arial" w:cs="Arial"/>
          <w:spacing w:val="22"/>
          <w:w w:val="95"/>
          <w:sz w:val="24"/>
          <w:szCs w:val="24"/>
        </w:rPr>
      </w:pPr>
    </w:p>
    <w:p w14:paraId="513D00C0" w14:textId="05F88360" w:rsidR="00970C4B" w:rsidRPr="001D2812" w:rsidRDefault="00970C4B" w:rsidP="001D2812">
      <w:pPr>
        <w:spacing w:before="29"/>
        <w:jc w:val="both"/>
        <w:rPr>
          <w:rFonts w:ascii="Arial" w:hAnsi="Arial" w:cs="Arial"/>
          <w:sz w:val="24"/>
          <w:szCs w:val="24"/>
        </w:rPr>
      </w:pPr>
      <w:r w:rsidRPr="001D2812">
        <w:rPr>
          <w:rFonts w:ascii="Arial" w:hAnsi="Arial" w:cs="Arial"/>
          <w:color w:val="2D2D2D"/>
          <w:spacing w:val="-1"/>
          <w:w w:val="95"/>
          <w:sz w:val="24"/>
          <w:szCs w:val="24"/>
        </w:rPr>
        <w:t xml:space="preserve">De l’analyse </w:t>
      </w:r>
      <w:r w:rsidR="007F0AC0">
        <w:rPr>
          <w:rFonts w:ascii="Arial" w:hAnsi="Arial" w:cs="Arial"/>
          <w:color w:val="2D2D2D"/>
          <w:spacing w:val="-1"/>
          <w:w w:val="95"/>
          <w:sz w:val="24"/>
          <w:szCs w:val="24"/>
        </w:rPr>
        <w:t xml:space="preserve">par </w:t>
      </w:r>
      <w:r w:rsidR="007F0AC0" w:rsidRPr="001D2812">
        <w:rPr>
          <w:rFonts w:ascii="Arial" w:hAnsi="Arial" w:cs="Arial"/>
          <w:spacing w:val="14"/>
          <w:w w:val="95"/>
          <w:sz w:val="24"/>
          <w:szCs w:val="24"/>
        </w:rPr>
        <w:t>le Comité</w:t>
      </w:r>
      <w:r w:rsidR="009B43A6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="007F0AC0" w:rsidRPr="001D2812">
        <w:rPr>
          <w:rFonts w:ascii="Arial" w:hAnsi="Arial" w:cs="Arial"/>
          <w:spacing w:val="14"/>
          <w:w w:val="95"/>
          <w:sz w:val="24"/>
          <w:szCs w:val="24"/>
        </w:rPr>
        <w:t>d</w:t>
      </w:r>
      <w:r w:rsidR="009B43A6">
        <w:rPr>
          <w:rFonts w:ascii="Arial" w:hAnsi="Arial" w:cs="Arial"/>
          <w:spacing w:val="14"/>
          <w:w w:val="95"/>
          <w:sz w:val="24"/>
          <w:szCs w:val="24"/>
        </w:rPr>
        <w:t xml:space="preserve">es </w:t>
      </w:r>
      <w:r w:rsidR="007F0AC0" w:rsidRPr="001D2812">
        <w:rPr>
          <w:rFonts w:ascii="Arial" w:hAnsi="Arial" w:cs="Arial"/>
          <w:spacing w:val="14"/>
          <w:w w:val="95"/>
          <w:sz w:val="24"/>
          <w:szCs w:val="24"/>
        </w:rPr>
        <w:t>évaluat</w:t>
      </w:r>
      <w:r w:rsidR="009B43A6">
        <w:rPr>
          <w:rFonts w:ascii="Arial" w:hAnsi="Arial" w:cs="Arial"/>
          <w:spacing w:val="14"/>
          <w:w w:val="95"/>
          <w:sz w:val="24"/>
          <w:szCs w:val="24"/>
        </w:rPr>
        <w:t>eurs</w:t>
      </w:r>
      <w:r w:rsidR="007F0AC0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1D2812">
        <w:rPr>
          <w:rFonts w:ascii="Arial" w:hAnsi="Arial" w:cs="Arial"/>
          <w:color w:val="2D2D2D"/>
          <w:spacing w:val="-1"/>
          <w:w w:val="95"/>
          <w:sz w:val="24"/>
          <w:szCs w:val="24"/>
        </w:rPr>
        <w:t xml:space="preserve">des </w:t>
      </w:r>
      <w:r w:rsidR="007F0AC0">
        <w:rPr>
          <w:rFonts w:ascii="Arial" w:hAnsi="Arial" w:cs="Arial"/>
          <w:color w:val="2D2D2D"/>
          <w:spacing w:val="-1"/>
          <w:w w:val="95"/>
          <w:sz w:val="24"/>
          <w:szCs w:val="24"/>
        </w:rPr>
        <w:t>(</w:t>
      </w:r>
      <w:r w:rsidR="007F0AC0"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>nombr</w:t>
      </w:r>
      <w:r w:rsid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 xml:space="preserve">e </w:t>
      </w:r>
      <w:r w:rsidR="007F0AC0"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>e</w:t>
      </w:r>
      <w:r w:rsid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>n lettre)</w:t>
      </w:r>
      <w:r w:rsidRPr="007F0AC0">
        <w:rPr>
          <w:rFonts w:ascii="Arial" w:hAnsi="Arial" w:cs="Arial"/>
          <w:i/>
          <w:iCs/>
          <w:color w:val="2D2D2D"/>
          <w:spacing w:val="-1"/>
          <w:w w:val="95"/>
          <w:sz w:val="24"/>
          <w:szCs w:val="24"/>
        </w:rPr>
        <w:t xml:space="preserve"> (</w:t>
      </w:r>
      <w:r w:rsidR="007F0AC0">
        <w:rPr>
          <w:rFonts w:ascii="Arial" w:hAnsi="Arial" w:cs="Arial"/>
          <w:i/>
          <w:iCs/>
          <w:color w:val="0070C0"/>
          <w:spacing w:val="-1"/>
          <w:w w:val="95"/>
          <w:sz w:val="24"/>
          <w:szCs w:val="24"/>
        </w:rPr>
        <w:t>en chiffre</w:t>
      </w:r>
      <w:r w:rsidRPr="007F0AC0">
        <w:rPr>
          <w:rFonts w:ascii="Arial" w:hAnsi="Arial" w:cs="Arial"/>
          <w:i/>
          <w:iCs/>
          <w:color w:val="2D2D2D"/>
          <w:spacing w:val="-1"/>
          <w:w w:val="95"/>
          <w:sz w:val="24"/>
          <w:szCs w:val="24"/>
        </w:rPr>
        <w:t>)</w:t>
      </w:r>
      <w:r w:rsidRPr="001D2812">
        <w:rPr>
          <w:rFonts w:ascii="Arial" w:hAnsi="Arial" w:cs="Arial"/>
          <w:color w:val="2D2D2D"/>
          <w:spacing w:val="-1"/>
          <w:w w:val="95"/>
          <w:sz w:val="24"/>
          <w:szCs w:val="24"/>
        </w:rPr>
        <w:t xml:space="preserve"> dossiers reçus et en application des</w:t>
      </w:r>
      <w:r w:rsidRPr="001D2812">
        <w:rPr>
          <w:rFonts w:ascii="Arial" w:hAnsi="Arial" w:cs="Arial"/>
          <w:color w:val="2F2F2F"/>
          <w:spacing w:val="-1"/>
          <w:w w:val="95"/>
          <w:sz w:val="24"/>
          <w:szCs w:val="24"/>
        </w:rPr>
        <w:t xml:space="preserve"> </w:t>
      </w:r>
      <w:r w:rsidRPr="001D2812">
        <w:rPr>
          <w:rFonts w:ascii="Arial" w:hAnsi="Arial" w:cs="Arial"/>
          <w:color w:val="181818"/>
          <w:spacing w:val="-1"/>
          <w:w w:val="95"/>
          <w:sz w:val="24"/>
          <w:szCs w:val="24"/>
        </w:rPr>
        <w:t>critères de notation publiés</w:t>
      </w:r>
      <w:r w:rsidR="007F0AC0">
        <w:rPr>
          <w:rFonts w:ascii="Arial" w:hAnsi="Arial" w:cs="Arial"/>
          <w:color w:val="181818"/>
          <w:spacing w:val="-1"/>
          <w:w w:val="95"/>
          <w:sz w:val="24"/>
          <w:szCs w:val="24"/>
        </w:rPr>
        <w:t xml:space="preserve"> dans l’avis</w:t>
      </w:r>
      <w:r w:rsidRPr="001D2812">
        <w:rPr>
          <w:rFonts w:ascii="Arial" w:hAnsi="Arial" w:cs="Arial"/>
          <w:color w:val="181818"/>
          <w:spacing w:val="5"/>
          <w:w w:val="95"/>
          <w:sz w:val="24"/>
          <w:szCs w:val="24"/>
        </w:rPr>
        <w:t xml:space="preserve">, les résultats </w:t>
      </w:r>
      <w:r w:rsidRPr="001D2812">
        <w:rPr>
          <w:rFonts w:ascii="Arial" w:hAnsi="Arial" w:cs="Arial"/>
          <w:color w:val="0F0F0F"/>
          <w:spacing w:val="-1"/>
          <w:w w:val="95"/>
          <w:sz w:val="24"/>
          <w:szCs w:val="24"/>
        </w:rPr>
        <w:t>et</w:t>
      </w:r>
      <w:r w:rsidRPr="001D2812">
        <w:rPr>
          <w:rFonts w:ascii="Arial" w:hAnsi="Arial" w:cs="Arial"/>
          <w:color w:val="0F0F0F"/>
          <w:spacing w:val="-9"/>
          <w:w w:val="95"/>
          <w:sz w:val="24"/>
          <w:szCs w:val="24"/>
        </w:rPr>
        <w:t xml:space="preserve"> </w:t>
      </w:r>
      <w:r w:rsidRPr="001D2812">
        <w:rPr>
          <w:rFonts w:ascii="Arial" w:hAnsi="Arial" w:cs="Arial"/>
          <w:color w:val="131313"/>
          <w:spacing w:val="-1"/>
          <w:w w:val="95"/>
          <w:sz w:val="24"/>
          <w:szCs w:val="24"/>
        </w:rPr>
        <w:t>commentaires par</w:t>
      </w:r>
      <w:r w:rsidRPr="001D2812">
        <w:rPr>
          <w:rFonts w:ascii="Arial" w:hAnsi="Arial" w:cs="Arial"/>
          <w:color w:val="131313"/>
          <w:spacing w:val="-19"/>
          <w:w w:val="95"/>
          <w:sz w:val="24"/>
          <w:szCs w:val="24"/>
        </w:rPr>
        <w:t xml:space="preserve"> </w:t>
      </w:r>
      <w:r w:rsidRPr="001D2812">
        <w:rPr>
          <w:rFonts w:ascii="Arial" w:hAnsi="Arial" w:cs="Arial"/>
          <w:color w:val="131313"/>
          <w:w w:val="95"/>
          <w:sz w:val="24"/>
          <w:szCs w:val="24"/>
        </w:rPr>
        <w:t>candidat</w:t>
      </w:r>
      <w:r w:rsidRPr="001D2812">
        <w:rPr>
          <w:rFonts w:ascii="Arial" w:hAnsi="Arial" w:cs="Arial"/>
          <w:color w:val="131313"/>
          <w:spacing w:val="13"/>
          <w:w w:val="95"/>
          <w:sz w:val="24"/>
          <w:szCs w:val="24"/>
        </w:rPr>
        <w:t> </w:t>
      </w:r>
      <w:r w:rsidRPr="001D2812">
        <w:rPr>
          <w:rFonts w:ascii="Arial" w:hAnsi="Arial" w:cs="Arial"/>
          <w:color w:val="181818"/>
          <w:spacing w:val="5"/>
          <w:w w:val="95"/>
          <w:sz w:val="24"/>
          <w:szCs w:val="24"/>
        </w:rPr>
        <w:t xml:space="preserve">sont </w:t>
      </w:r>
      <w:r w:rsidRPr="001D2812">
        <w:rPr>
          <w:rFonts w:ascii="Arial" w:hAnsi="Arial" w:cs="Arial"/>
          <w:color w:val="0F0F0F"/>
          <w:spacing w:val="-1"/>
          <w:w w:val="95"/>
          <w:sz w:val="24"/>
          <w:szCs w:val="24"/>
        </w:rPr>
        <w:t>enregistré</w:t>
      </w:r>
      <w:r w:rsidRPr="001D2812">
        <w:rPr>
          <w:rFonts w:ascii="Arial" w:hAnsi="Arial" w:cs="Arial"/>
          <w:color w:val="0F0F0F"/>
          <w:spacing w:val="11"/>
          <w:w w:val="95"/>
          <w:sz w:val="24"/>
          <w:szCs w:val="24"/>
        </w:rPr>
        <w:t xml:space="preserve"> dans les fiches individuelles des évaluateurs (</w:t>
      </w:r>
      <w:r w:rsidRPr="001D2812">
        <w:rPr>
          <w:rFonts w:ascii="Arial" w:hAnsi="Arial" w:cs="Arial"/>
          <w:b/>
          <w:bCs/>
          <w:i/>
          <w:iCs/>
          <w:color w:val="0F0F0F"/>
          <w:spacing w:val="11"/>
          <w:w w:val="95"/>
          <w:sz w:val="24"/>
          <w:szCs w:val="24"/>
        </w:rPr>
        <w:t>cf. annexe 1</w:t>
      </w:r>
      <w:r w:rsidRPr="001D2812">
        <w:rPr>
          <w:rFonts w:ascii="Arial" w:hAnsi="Arial" w:cs="Arial"/>
          <w:color w:val="0F0F0F"/>
          <w:spacing w:val="11"/>
          <w:w w:val="95"/>
          <w:sz w:val="24"/>
          <w:szCs w:val="24"/>
        </w:rPr>
        <w:t>)</w:t>
      </w:r>
      <w:r w:rsidRPr="001D2812">
        <w:rPr>
          <w:rFonts w:ascii="Arial" w:hAnsi="Arial" w:cs="Arial"/>
          <w:w w:val="95"/>
          <w:sz w:val="24"/>
          <w:szCs w:val="24"/>
        </w:rPr>
        <w:t>:</w:t>
      </w:r>
    </w:p>
    <w:p w14:paraId="4960C5C1" w14:textId="74E0D514" w:rsidR="00CC05DB" w:rsidRPr="001D2812" w:rsidRDefault="00CC05DB" w:rsidP="001D2812">
      <w:pPr>
        <w:jc w:val="both"/>
        <w:rPr>
          <w:rFonts w:ascii="Arial" w:hAnsi="Arial" w:cs="Arial"/>
          <w:sz w:val="24"/>
          <w:szCs w:val="24"/>
        </w:rPr>
      </w:pPr>
      <w:r w:rsidRPr="001D2812">
        <w:rPr>
          <w:rFonts w:ascii="Arial" w:hAnsi="Arial" w:cs="Arial"/>
          <w:sz w:val="24"/>
          <w:szCs w:val="24"/>
        </w:rPr>
        <w:t xml:space="preserve">Les personnes </w:t>
      </w:r>
      <w:r w:rsidR="009B43A6">
        <w:rPr>
          <w:rFonts w:ascii="Arial" w:hAnsi="Arial" w:cs="Arial"/>
          <w:sz w:val="24"/>
          <w:szCs w:val="24"/>
        </w:rPr>
        <w:t xml:space="preserve">dont les noms suivent ont procédé </w:t>
      </w:r>
      <w:r w:rsidR="004F1B5A">
        <w:rPr>
          <w:rFonts w:ascii="Arial" w:hAnsi="Arial" w:cs="Arial"/>
          <w:sz w:val="24"/>
          <w:szCs w:val="24"/>
        </w:rPr>
        <w:t xml:space="preserve">à </w:t>
      </w:r>
      <w:r w:rsidR="009B43A6">
        <w:rPr>
          <w:rFonts w:ascii="Arial" w:hAnsi="Arial" w:cs="Arial"/>
          <w:sz w:val="24"/>
          <w:szCs w:val="24"/>
        </w:rPr>
        <w:t>l’</w:t>
      </w:r>
      <w:r w:rsidR="00ED41F4">
        <w:rPr>
          <w:rFonts w:ascii="Arial" w:hAnsi="Arial" w:cs="Arial"/>
          <w:sz w:val="24"/>
          <w:szCs w:val="24"/>
        </w:rPr>
        <w:t xml:space="preserve">évaluation des dossiers </w:t>
      </w:r>
      <w:r w:rsidR="009B43A6">
        <w:rPr>
          <w:rFonts w:ascii="Arial" w:hAnsi="Arial" w:cs="Arial"/>
          <w:sz w:val="24"/>
          <w:szCs w:val="24"/>
        </w:rPr>
        <w:t>de</w:t>
      </w:r>
      <w:r w:rsidR="004F1B5A">
        <w:rPr>
          <w:rFonts w:ascii="Arial" w:hAnsi="Arial" w:cs="Arial"/>
          <w:sz w:val="24"/>
          <w:szCs w:val="24"/>
        </w:rPr>
        <w:t>s</w:t>
      </w:r>
      <w:r w:rsidR="009B43A6">
        <w:rPr>
          <w:rFonts w:ascii="Arial" w:hAnsi="Arial" w:cs="Arial"/>
          <w:sz w:val="24"/>
          <w:szCs w:val="24"/>
        </w:rPr>
        <w:t xml:space="preserve"> candidatures reçues </w:t>
      </w:r>
      <w:r w:rsidRPr="001D2812">
        <w:rPr>
          <w:rFonts w:ascii="Arial" w:hAnsi="Arial" w:cs="Arial"/>
          <w:sz w:val="24"/>
          <w:szCs w:val="24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3402"/>
        <w:gridCol w:w="1984"/>
      </w:tblGrid>
      <w:tr w:rsidR="00CC05DB" w:rsidRPr="001D2812" w14:paraId="3311D9DF" w14:textId="77777777" w:rsidTr="00EC66E1">
        <w:trPr>
          <w:trHeight w:val="243"/>
          <w:tblHeader/>
          <w:jc w:val="center"/>
        </w:trPr>
        <w:tc>
          <w:tcPr>
            <w:tcW w:w="562" w:type="dxa"/>
            <w:shd w:val="clear" w:color="auto" w:fill="C5E0B3" w:themeFill="accent6" w:themeFillTint="66"/>
          </w:tcPr>
          <w:p w14:paraId="33C2FA70" w14:textId="3689658C" w:rsidR="00CC05DB" w:rsidRPr="001D2812" w:rsidRDefault="007F0AC0" w:rsidP="001D281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N°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5A0E6889" w14:textId="48B9F15C" w:rsidR="00CC05DB" w:rsidRPr="001D2812" w:rsidRDefault="00CC05DB" w:rsidP="001D281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</w:pPr>
            <w:r w:rsidRPr="001D2812"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NOMS</w:t>
            </w:r>
            <w:r w:rsidR="009B43A6"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 xml:space="preserve"> ET PRENOMS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75CD4567" w14:textId="1C164C6E" w:rsidR="00CC05DB" w:rsidRPr="001D2812" w:rsidRDefault="009B43A6" w:rsidP="001D281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FONC</w:t>
            </w:r>
            <w:r w:rsidR="00CC05DB" w:rsidRPr="001D2812"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TION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5EEC875D" w14:textId="1E28712F" w:rsidR="00CC05DB" w:rsidRPr="001D2812" w:rsidRDefault="009B43A6" w:rsidP="001D281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SERVICE</w:t>
            </w:r>
          </w:p>
        </w:tc>
      </w:tr>
      <w:tr w:rsidR="00CC05DB" w:rsidRPr="001D2812" w14:paraId="036F92D9" w14:textId="77777777" w:rsidTr="007F0AC0">
        <w:trPr>
          <w:trHeight w:val="230"/>
          <w:jc w:val="center"/>
        </w:trPr>
        <w:tc>
          <w:tcPr>
            <w:tcW w:w="9634" w:type="dxa"/>
            <w:gridSpan w:val="4"/>
            <w:shd w:val="clear" w:color="auto" w:fill="D9D9D9"/>
            <w:vAlign w:val="center"/>
          </w:tcPr>
          <w:p w14:paraId="4EE006BE" w14:textId="77777777" w:rsidR="00CC05DB" w:rsidRPr="001D2812" w:rsidRDefault="00CC05DB" w:rsidP="001D2812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D28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MEMBRE</w:t>
            </w:r>
          </w:p>
        </w:tc>
      </w:tr>
      <w:tr w:rsidR="00CC05DB" w:rsidRPr="001D2812" w14:paraId="014D4727" w14:textId="77777777" w:rsidTr="007F0AC0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6150EB" w14:textId="77777777" w:rsidR="00CC05DB" w:rsidRPr="001D2812" w:rsidRDefault="00CC05DB" w:rsidP="001D2812">
            <w:pPr>
              <w:spacing w:before="60" w:after="6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1D2812">
              <w:rPr>
                <w:rFonts w:ascii="Arial" w:eastAsia="Calibri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6A2927" w14:textId="7902C9E3" w:rsidR="00CC05DB" w:rsidRPr="001D2812" w:rsidRDefault="00CC05DB" w:rsidP="001D281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B99895" w14:textId="699AF701" w:rsidR="00CC05DB" w:rsidRPr="001D2812" w:rsidRDefault="00CC05DB" w:rsidP="001D281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1F56AF" w14:textId="021137EC" w:rsidR="00CC05DB" w:rsidRPr="001D2812" w:rsidRDefault="00CC05DB" w:rsidP="001D2812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05DB" w:rsidRPr="001D2812" w14:paraId="7A464C1B" w14:textId="77777777" w:rsidTr="007F0AC0">
        <w:trPr>
          <w:trHeight w:val="2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AF52E7" w14:textId="77777777" w:rsidR="00CC05DB" w:rsidRPr="001D2812" w:rsidRDefault="00CC05DB" w:rsidP="001D2812">
            <w:pPr>
              <w:spacing w:before="60" w:after="6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1D2812">
              <w:rPr>
                <w:rFonts w:ascii="Arial" w:eastAsia="Calibri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0C1015" w14:textId="5638C7BC" w:rsidR="00CC05DB" w:rsidRPr="001D2812" w:rsidRDefault="00CC05DB" w:rsidP="001D2812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D1C265" w14:textId="7E5677A4" w:rsidR="00CC05DB" w:rsidRPr="001D2812" w:rsidRDefault="00CC05DB" w:rsidP="001D281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1B66E0" w14:textId="7B080937" w:rsidR="00CC05DB" w:rsidRPr="001D2812" w:rsidRDefault="00CC05DB" w:rsidP="001D2812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D41F4" w:rsidRPr="001D2812" w14:paraId="5EC8DDFE" w14:textId="77777777" w:rsidTr="007F0AC0">
        <w:trPr>
          <w:trHeight w:val="2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97E66D" w14:textId="5AF946BE" w:rsidR="00ED41F4" w:rsidRPr="001D2812" w:rsidRDefault="00ED41F4" w:rsidP="001D2812">
            <w:pPr>
              <w:spacing w:before="60" w:after="6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6FDC63" w14:textId="77777777" w:rsidR="00ED41F4" w:rsidRPr="001D2812" w:rsidRDefault="00ED41F4" w:rsidP="001D2812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666DF3" w14:textId="77777777" w:rsidR="00ED41F4" w:rsidRPr="001D2812" w:rsidRDefault="00ED41F4" w:rsidP="001D281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94CEA8" w14:textId="77777777" w:rsidR="00ED41F4" w:rsidRPr="001D2812" w:rsidRDefault="00ED41F4" w:rsidP="001D2812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7634" w:rsidRPr="001D2812" w14:paraId="601429C1" w14:textId="77777777" w:rsidTr="007F0AC0">
        <w:trPr>
          <w:trHeight w:val="2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0FC622" w14:textId="0092B9A4" w:rsidR="00B47634" w:rsidRDefault="00B47634" w:rsidP="001D2812">
            <w:pPr>
              <w:spacing w:before="60" w:after="6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30F3E5" w14:textId="77777777" w:rsidR="00B47634" w:rsidRPr="001D2812" w:rsidRDefault="00B47634" w:rsidP="001D2812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098776" w14:textId="77777777" w:rsidR="00B47634" w:rsidRPr="001D2812" w:rsidRDefault="00B47634" w:rsidP="001D281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9E89AA" w14:textId="77777777" w:rsidR="00B47634" w:rsidRPr="001D2812" w:rsidRDefault="00B47634" w:rsidP="001D2812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7634" w:rsidRPr="001D2812" w14:paraId="0BBF5142" w14:textId="77777777" w:rsidTr="007F0AC0">
        <w:trPr>
          <w:trHeight w:val="2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09B0D7" w14:textId="459CF9BD" w:rsidR="00B47634" w:rsidRDefault="00B47634" w:rsidP="001D2812">
            <w:pPr>
              <w:spacing w:before="60" w:after="6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D1FA86" w14:textId="77777777" w:rsidR="00B47634" w:rsidRPr="001D2812" w:rsidRDefault="00B47634" w:rsidP="001D2812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84DF63" w14:textId="77777777" w:rsidR="00B47634" w:rsidRPr="001D2812" w:rsidRDefault="00B47634" w:rsidP="001D2812">
            <w:pPr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7ACAB6" w14:textId="77777777" w:rsidR="00B47634" w:rsidRPr="001D2812" w:rsidRDefault="00B47634" w:rsidP="001D2812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05DB" w:rsidRPr="001D2812" w14:paraId="101B51E2" w14:textId="77777777" w:rsidTr="007F0AC0">
        <w:trPr>
          <w:trHeight w:val="239"/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75E29281" w14:textId="77777777" w:rsidR="00CC05DB" w:rsidRPr="001D2812" w:rsidRDefault="00CC05DB" w:rsidP="001D2812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D28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SECRÉTARIAT</w:t>
            </w:r>
          </w:p>
        </w:tc>
      </w:tr>
      <w:tr w:rsidR="00CC05DB" w:rsidRPr="001D2812" w14:paraId="12D6C3E1" w14:textId="77777777" w:rsidTr="007F0AC0">
        <w:trPr>
          <w:trHeight w:val="3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20F7B0" w14:textId="4DED76FF" w:rsidR="00CC05DB" w:rsidRPr="001D2812" w:rsidRDefault="00ED41F4" w:rsidP="001D2812">
            <w:pPr>
              <w:spacing w:before="60" w:after="6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CAD156" w14:textId="6DEE7C56" w:rsidR="00CC05DB" w:rsidRPr="001D2812" w:rsidRDefault="00CC05DB" w:rsidP="001D281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CDA523" w14:textId="2A788E0E" w:rsidR="00CC05DB" w:rsidRPr="001D2812" w:rsidRDefault="00CC05DB" w:rsidP="001D2812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4518D7" w14:textId="5B536C8F" w:rsidR="00CC05DB" w:rsidRPr="001D2812" w:rsidRDefault="00CC05DB" w:rsidP="001D2812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6A3769F" w14:textId="77777777" w:rsidR="007B64D6" w:rsidRPr="001D2812" w:rsidRDefault="007B64D6" w:rsidP="001D2812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4F413FFF" w14:textId="214B309F" w:rsidR="00CC05DB" w:rsidRPr="001D2812" w:rsidRDefault="00CC05DB" w:rsidP="001D281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D2812">
        <w:rPr>
          <w:rFonts w:ascii="Arial" w:eastAsia="Calibri" w:hAnsi="Arial" w:cs="Arial"/>
          <w:sz w:val="24"/>
          <w:szCs w:val="24"/>
        </w:rPr>
        <w:t xml:space="preserve">Conformément au plan de passation des marchés approuvé pour l'année </w:t>
      </w:r>
      <w:r w:rsidR="009B43A6" w:rsidRPr="001D2812">
        <w:rPr>
          <w:rFonts w:ascii="Arial" w:eastAsia="Calibri" w:hAnsi="Arial" w:cs="Arial"/>
          <w:sz w:val="24"/>
          <w:szCs w:val="24"/>
        </w:rPr>
        <w:t>202</w:t>
      </w:r>
      <w:r w:rsidR="009B43A6">
        <w:rPr>
          <w:rFonts w:ascii="Arial" w:eastAsia="Calibri" w:hAnsi="Arial" w:cs="Arial"/>
          <w:sz w:val="24"/>
          <w:szCs w:val="24"/>
        </w:rPr>
        <w:t>….</w:t>
      </w:r>
      <w:r w:rsidRPr="001D2812">
        <w:rPr>
          <w:rFonts w:ascii="Arial" w:eastAsia="Calibri" w:hAnsi="Arial" w:cs="Arial"/>
          <w:sz w:val="24"/>
          <w:szCs w:val="24"/>
        </w:rPr>
        <w:t>, la méthode de passation des marchés utilis</w:t>
      </w:r>
      <w:r w:rsidR="009B43A6">
        <w:rPr>
          <w:rFonts w:ascii="Arial" w:eastAsia="Calibri" w:hAnsi="Arial" w:cs="Arial"/>
          <w:sz w:val="24"/>
          <w:szCs w:val="24"/>
        </w:rPr>
        <w:t>é</w:t>
      </w:r>
      <w:r w:rsidRPr="001D2812">
        <w:rPr>
          <w:rFonts w:ascii="Arial" w:eastAsia="Calibri" w:hAnsi="Arial" w:cs="Arial"/>
          <w:sz w:val="24"/>
          <w:szCs w:val="24"/>
        </w:rPr>
        <w:t xml:space="preserve"> pour cette mission est la </w:t>
      </w:r>
      <w:r w:rsidRPr="001D2812">
        <w:rPr>
          <w:rFonts w:ascii="Arial" w:eastAsia="Calibri" w:hAnsi="Arial" w:cs="Arial"/>
          <w:sz w:val="24"/>
          <w:szCs w:val="24"/>
          <w:lang w:val="fr-FR"/>
        </w:rPr>
        <w:t>méthode de sélection</w:t>
      </w:r>
      <w:r w:rsidR="009B43A6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="009B43A6" w:rsidRPr="009B43A6">
        <w:rPr>
          <w:rFonts w:ascii="Arial" w:eastAsia="Calibri" w:hAnsi="Arial" w:cs="Arial"/>
          <w:i/>
          <w:iCs/>
          <w:color w:val="0070C0"/>
          <w:sz w:val="24"/>
          <w:szCs w:val="24"/>
          <w:lang w:val="fr-FR"/>
        </w:rPr>
        <w:t>indiquez la</w:t>
      </w:r>
      <w:r w:rsidR="009B43A6">
        <w:rPr>
          <w:rFonts w:ascii="Arial" w:eastAsia="Calibri" w:hAnsi="Arial" w:cs="Arial"/>
          <w:i/>
          <w:iCs/>
          <w:color w:val="0070C0"/>
          <w:sz w:val="24"/>
          <w:szCs w:val="24"/>
          <w:lang w:val="fr-FR"/>
        </w:rPr>
        <w:t xml:space="preserve"> méthode </w:t>
      </w:r>
      <w:r w:rsidR="00B47634">
        <w:rPr>
          <w:rFonts w:ascii="Arial" w:eastAsia="Calibri" w:hAnsi="Arial" w:cs="Arial"/>
          <w:i/>
          <w:iCs/>
          <w:color w:val="0070C0"/>
          <w:sz w:val="24"/>
          <w:szCs w:val="24"/>
          <w:lang w:val="fr-FR"/>
        </w:rPr>
        <w:t>prévu</w:t>
      </w:r>
      <w:r w:rsidR="009B43A6">
        <w:rPr>
          <w:rFonts w:ascii="Arial" w:eastAsia="Calibri" w:hAnsi="Arial" w:cs="Arial"/>
          <w:i/>
          <w:iCs/>
          <w:color w:val="0070C0"/>
          <w:sz w:val="24"/>
          <w:szCs w:val="24"/>
          <w:lang w:val="fr-FR"/>
        </w:rPr>
        <w:t>e dans l’avis à manifestation d’intérêt</w:t>
      </w:r>
      <w:r w:rsidRPr="001D2812">
        <w:rPr>
          <w:rFonts w:ascii="Arial" w:eastAsia="Calibri" w:hAnsi="Arial" w:cs="Arial"/>
          <w:sz w:val="24"/>
          <w:szCs w:val="24"/>
        </w:rPr>
        <w:t>.</w:t>
      </w:r>
      <w:r w:rsidRPr="001D2812">
        <w:rPr>
          <w:rFonts w:ascii="Arial" w:eastAsia="Times New Roman" w:hAnsi="Arial" w:cs="Arial"/>
          <w:sz w:val="24"/>
          <w:szCs w:val="24"/>
          <w:highlight w:val="yellow"/>
        </w:rPr>
        <w:t xml:space="preserve">                                        </w:t>
      </w:r>
    </w:p>
    <w:p w14:paraId="1540ED56" w14:textId="77777777" w:rsidR="00CC05DB" w:rsidRPr="001D2812" w:rsidRDefault="00CC05DB" w:rsidP="001D2812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55C59C6E" w14:textId="27849FA8" w:rsidR="00CC05DB" w:rsidRPr="001D2812" w:rsidRDefault="00B47634" w:rsidP="001D2812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Hlk523905140"/>
      <w:r>
        <w:rPr>
          <w:rFonts w:ascii="Arial" w:eastAsia="Calibri" w:hAnsi="Arial" w:cs="Arial"/>
          <w:sz w:val="24"/>
          <w:szCs w:val="24"/>
        </w:rPr>
        <w:t>En application des critères d’évaluation publiés dans l’avis à</w:t>
      </w:r>
      <w:r w:rsidR="00CC05DB" w:rsidRPr="001D2812">
        <w:rPr>
          <w:rFonts w:ascii="Arial" w:eastAsia="Calibri" w:hAnsi="Arial" w:cs="Arial"/>
          <w:sz w:val="24"/>
          <w:szCs w:val="24"/>
        </w:rPr>
        <w:t xml:space="preserve"> manifestation d'intérêt, les </w:t>
      </w:r>
      <w:r>
        <w:rPr>
          <w:rFonts w:ascii="Arial" w:eastAsia="Calibri" w:hAnsi="Arial" w:cs="Arial"/>
          <w:sz w:val="24"/>
          <w:szCs w:val="24"/>
        </w:rPr>
        <w:t>not</w:t>
      </w:r>
      <w:r w:rsidR="00CC05DB" w:rsidRPr="001D2812">
        <w:rPr>
          <w:rFonts w:ascii="Arial" w:eastAsia="Calibri" w:hAnsi="Arial" w:cs="Arial"/>
          <w:sz w:val="24"/>
          <w:szCs w:val="24"/>
        </w:rPr>
        <w:t>es suivant</w:t>
      </w:r>
      <w:r>
        <w:rPr>
          <w:rFonts w:ascii="Arial" w:eastAsia="Calibri" w:hAnsi="Arial" w:cs="Arial"/>
          <w:sz w:val="24"/>
          <w:szCs w:val="24"/>
        </w:rPr>
        <w:t>e</w:t>
      </w:r>
      <w:r w:rsidR="00CC05DB" w:rsidRPr="001D2812">
        <w:rPr>
          <w:rFonts w:ascii="Arial" w:eastAsia="Calibri" w:hAnsi="Arial" w:cs="Arial"/>
          <w:sz w:val="24"/>
          <w:szCs w:val="24"/>
        </w:rPr>
        <w:t xml:space="preserve">s contenus dans le tableau 2 ci-dessous </w:t>
      </w:r>
      <w:r>
        <w:rPr>
          <w:rFonts w:ascii="Arial" w:eastAsia="Calibri" w:hAnsi="Arial" w:cs="Arial"/>
          <w:sz w:val="24"/>
          <w:szCs w:val="24"/>
        </w:rPr>
        <w:t>s</w:t>
      </w:r>
      <w:r w:rsidR="00CC05DB" w:rsidRPr="001D2812">
        <w:rPr>
          <w:rFonts w:ascii="Arial" w:eastAsia="Calibri" w:hAnsi="Arial" w:cs="Arial"/>
          <w:sz w:val="24"/>
          <w:szCs w:val="24"/>
        </w:rPr>
        <w:t xml:space="preserve">ont </w:t>
      </w:r>
      <w:r>
        <w:rPr>
          <w:rFonts w:ascii="Arial" w:eastAsia="Calibri" w:hAnsi="Arial" w:cs="Arial"/>
          <w:sz w:val="24"/>
          <w:szCs w:val="24"/>
        </w:rPr>
        <w:t>donné</w:t>
      </w:r>
      <w:r w:rsidRPr="001D2812">
        <w:rPr>
          <w:rFonts w:ascii="Arial" w:eastAsia="Calibri" w:hAnsi="Arial" w:cs="Arial"/>
          <w:sz w:val="24"/>
          <w:szCs w:val="24"/>
        </w:rPr>
        <w:t>es</w:t>
      </w:r>
      <w:r w:rsidR="00CC05DB" w:rsidRPr="001D281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pour évaluer chaque dossier de candidature conformément aux différentes instructions du Code des marchés de la CEDEAO</w:t>
      </w:r>
      <w:bookmarkEnd w:id="0"/>
      <w:r w:rsidR="00CC05DB" w:rsidRPr="001D2812">
        <w:rPr>
          <w:rFonts w:ascii="Arial" w:eastAsia="Calibri" w:hAnsi="Arial" w:cs="Arial"/>
          <w:sz w:val="24"/>
          <w:szCs w:val="24"/>
        </w:rPr>
        <w:t>.</w:t>
      </w:r>
    </w:p>
    <w:p w14:paraId="190F0EEA" w14:textId="77777777" w:rsidR="00CC05DB" w:rsidRPr="001D2812" w:rsidRDefault="00CC05DB" w:rsidP="001D2812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6F74FA3" w14:textId="77777777" w:rsidR="00B47634" w:rsidRDefault="00B47634" w:rsidP="001D2812">
      <w:pPr>
        <w:contextualSpacing/>
        <w:jc w:val="both"/>
        <w:rPr>
          <w:rFonts w:ascii="Arial" w:eastAsia="Calibri" w:hAnsi="Arial" w:cs="Arial"/>
          <w:b/>
          <w:sz w:val="24"/>
          <w:szCs w:val="24"/>
          <w:lang w:eastAsia="fr-FR"/>
        </w:rPr>
      </w:pPr>
    </w:p>
    <w:p w14:paraId="0B73617D" w14:textId="77777777" w:rsidR="00B47634" w:rsidRDefault="00B47634" w:rsidP="001D2812">
      <w:pPr>
        <w:contextualSpacing/>
        <w:jc w:val="both"/>
        <w:rPr>
          <w:rFonts w:ascii="Arial" w:eastAsia="Calibri" w:hAnsi="Arial" w:cs="Arial"/>
          <w:b/>
          <w:sz w:val="24"/>
          <w:szCs w:val="24"/>
          <w:lang w:eastAsia="fr-FR"/>
        </w:rPr>
      </w:pPr>
    </w:p>
    <w:p w14:paraId="2DFC144A" w14:textId="77777777" w:rsidR="00B47634" w:rsidRDefault="00B47634" w:rsidP="001D2812">
      <w:pPr>
        <w:contextualSpacing/>
        <w:jc w:val="both"/>
        <w:rPr>
          <w:rFonts w:ascii="Arial" w:eastAsia="Calibri" w:hAnsi="Arial" w:cs="Arial"/>
          <w:b/>
          <w:sz w:val="24"/>
          <w:szCs w:val="24"/>
          <w:lang w:eastAsia="fr-FR"/>
        </w:rPr>
      </w:pPr>
    </w:p>
    <w:p w14:paraId="71BBF082" w14:textId="75D5D19F" w:rsidR="00CC05DB" w:rsidRDefault="00CC05DB" w:rsidP="001D2812">
      <w:pPr>
        <w:contextualSpacing/>
        <w:jc w:val="both"/>
        <w:rPr>
          <w:rFonts w:ascii="Arial" w:eastAsia="Calibri" w:hAnsi="Arial" w:cs="Arial"/>
          <w:lang w:eastAsia="fr-FR"/>
        </w:rPr>
      </w:pPr>
      <w:r w:rsidRPr="001D2812">
        <w:rPr>
          <w:rFonts w:ascii="Arial" w:eastAsia="Calibri" w:hAnsi="Arial" w:cs="Arial"/>
          <w:b/>
          <w:sz w:val="24"/>
          <w:szCs w:val="24"/>
          <w:lang w:eastAsia="fr-FR"/>
        </w:rPr>
        <w:t xml:space="preserve">Tableau 2 </w:t>
      </w:r>
      <w:r w:rsidRPr="001D2812">
        <w:rPr>
          <w:rFonts w:ascii="Arial" w:eastAsia="Calibri" w:hAnsi="Arial" w:cs="Arial"/>
          <w:sz w:val="24"/>
          <w:szCs w:val="24"/>
          <w:lang w:eastAsia="fr-FR"/>
        </w:rPr>
        <w:t>: Critères d'évaluation</w:t>
      </w:r>
      <w:r w:rsidR="00323CEC">
        <w:rPr>
          <w:rFonts w:ascii="Arial" w:eastAsia="Calibri" w:hAnsi="Arial" w:cs="Arial"/>
          <w:sz w:val="24"/>
          <w:szCs w:val="24"/>
          <w:lang w:eastAsia="fr-FR"/>
        </w:rPr>
        <w:t xml:space="preserve"> issues de l’avis à manifestation d’intérêt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276"/>
      </w:tblGrid>
      <w:tr w:rsidR="00323CEC" w:rsidRPr="00917E52" w14:paraId="630C5EDC" w14:textId="77777777" w:rsidTr="00323CEC">
        <w:trPr>
          <w:trHeight w:val="539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5206B2B2" w14:textId="11F83D7F" w:rsidR="00323CEC" w:rsidRPr="00917E52" w:rsidRDefault="00323CEC" w:rsidP="00B4763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917E52">
              <w:rPr>
                <w:rFonts w:ascii="Arial Narrow" w:eastAsia="Times New Roman" w:hAnsi="Arial Narrow" w:cs="Times New Roman"/>
                <w:b/>
                <w:bCs/>
              </w:rPr>
              <w:t>Description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24016" w14:textId="0C3EA0E0" w:rsidR="00323CEC" w:rsidRPr="00917E52" w:rsidRDefault="00323CEC" w:rsidP="00B476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highlight w:val="yellow"/>
              </w:rPr>
            </w:pPr>
            <w:r w:rsidRPr="000249D5">
              <w:rPr>
                <w:b/>
                <w:bCs/>
                <w:lang w:val="fr-FR"/>
              </w:rPr>
              <w:t>Barème de notation</w:t>
            </w:r>
          </w:p>
        </w:tc>
      </w:tr>
      <w:tr w:rsidR="00323CEC" w:rsidRPr="00917E52" w14:paraId="5E3A0AD6" w14:textId="77777777" w:rsidTr="00323CEC">
        <w:trPr>
          <w:trHeight w:val="269"/>
          <w:jc w:val="center"/>
        </w:trPr>
        <w:tc>
          <w:tcPr>
            <w:tcW w:w="7650" w:type="dxa"/>
            <w:shd w:val="clear" w:color="auto" w:fill="C5E0B3" w:themeFill="accent6" w:themeFillTint="66"/>
            <w:vAlign w:val="center"/>
          </w:tcPr>
          <w:p w14:paraId="6CA0052C" w14:textId="6CA7E57D" w:rsidR="00323CEC" w:rsidRPr="006B24AD" w:rsidRDefault="00323CEC" w:rsidP="006B24A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</w:rPr>
            </w:pPr>
            <w:r w:rsidRPr="006B24AD">
              <w:rPr>
                <w:b/>
                <w:bCs/>
                <w:lang w:val="fr-FR"/>
              </w:rPr>
              <w:t>Qualification (formation et expérience générale)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1F34E5D" w14:textId="201CE016" w:rsidR="00323CEC" w:rsidRPr="00917E52" w:rsidRDefault="00917EB9" w:rsidP="00B476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u w:val="single"/>
              </w:rPr>
              <w:t>2</w:t>
            </w:r>
            <w:r w:rsidR="00323CEC">
              <w:rPr>
                <w:rFonts w:ascii="Arial Narrow" w:eastAsia="Times New Roman" w:hAnsi="Arial Narrow" w:cs="Times New Roman"/>
                <w:b/>
                <w:bCs/>
                <w:u w:val="single"/>
              </w:rPr>
              <w:t>0</w:t>
            </w:r>
          </w:p>
        </w:tc>
      </w:tr>
      <w:tr w:rsidR="00323CEC" w:rsidRPr="00917E52" w14:paraId="620006AC" w14:textId="77777777" w:rsidTr="00323CEC">
        <w:trPr>
          <w:trHeight w:val="638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73BEA0FC" w14:textId="68DCE2CF" w:rsidR="00323CEC" w:rsidRPr="00917E52" w:rsidRDefault="00323CEC" w:rsidP="00B47634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Times New Roman"/>
                <w:spacing w:val="-2"/>
              </w:rPr>
            </w:pPr>
            <w:r>
              <w:rPr>
                <w:lang w:val="fr-FR"/>
              </w:rPr>
              <w:t xml:space="preserve">Niveau de </w:t>
            </w:r>
            <w:r w:rsidRPr="004262B1">
              <w:rPr>
                <w:lang w:val="fr-FR"/>
              </w:rPr>
              <w:t>diplôme</w:t>
            </w:r>
            <w:r w:rsidRPr="004262B1">
              <w:rPr>
                <w:rFonts w:eastAsia="Calibri"/>
                <w:lang w:val="fr-FR"/>
              </w:rPr>
              <w:t xml:space="preserve"> </w:t>
            </w:r>
            <w:r w:rsidRPr="000249D5">
              <w:rPr>
                <w:lang w:val="fr-FR"/>
              </w:rPr>
              <w:t>ou dans un domaine d'études connexe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2DD4D" w14:textId="161BD59C" w:rsidR="00323CEC" w:rsidRPr="00917E52" w:rsidRDefault="00323CEC" w:rsidP="00B476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10</w:t>
            </w:r>
          </w:p>
        </w:tc>
      </w:tr>
      <w:tr w:rsidR="00323CEC" w:rsidRPr="00917E52" w14:paraId="50C670CC" w14:textId="77777777" w:rsidTr="00323CEC">
        <w:trPr>
          <w:trHeight w:val="509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6D22B6A9" w14:textId="51138692" w:rsidR="00323CEC" w:rsidRPr="00F95F2A" w:rsidRDefault="00323CEC" w:rsidP="00B47634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pacing w:val="-2"/>
                <w:lang w:val="fr-FR" w:eastAsia="en-GB"/>
              </w:rPr>
            </w:pPr>
            <w:r>
              <w:rPr>
                <w:lang w:val="fr-FR"/>
              </w:rPr>
              <w:t>Nombre d’année d’e</w:t>
            </w:r>
            <w:r w:rsidRPr="000249D5">
              <w:rPr>
                <w:lang w:val="fr-FR"/>
              </w:rPr>
              <w:t>xpérience professionnelle.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669F4" w14:textId="2DD3CF59" w:rsidR="00323CEC" w:rsidRDefault="00917EB9" w:rsidP="00B476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1</w:t>
            </w:r>
            <w:r w:rsidR="00323CEC">
              <w:rPr>
                <w:rFonts w:ascii="Arial Narrow" w:eastAsia="Times New Roman" w:hAnsi="Arial Narrow" w:cs="Times New Roman"/>
                <w:bCs/>
              </w:rPr>
              <w:t>0</w:t>
            </w:r>
          </w:p>
        </w:tc>
      </w:tr>
      <w:tr w:rsidR="00323CEC" w:rsidRPr="00917E52" w14:paraId="52A6C977" w14:textId="77777777" w:rsidTr="00323CEC">
        <w:trPr>
          <w:trHeight w:val="227"/>
          <w:jc w:val="center"/>
        </w:trPr>
        <w:tc>
          <w:tcPr>
            <w:tcW w:w="7650" w:type="dxa"/>
            <w:shd w:val="clear" w:color="auto" w:fill="C5E0B3" w:themeFill="accent6" w:themeFillTint="66"/>
          </w:tcPr>
          <w:p w14:paraId="360CEA59" w14:textId="4269E207" w:rsidR="00323CEC" w:rsidRPr="006B24AD" w:rsidRDefault="00323CEC" w:rsidP="006B24A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</w:rPr>
            </w:pPr>
            <w:r w:rsidRPr="006B24AD">
              <w:rPr>
                <w:b/>
                <w:bCs/>
                <w:lang w:val="fr-FR"/>
              </w:rPr>
              <w:t>Expériences spécifiques en lien avec la mission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28872775" w14:textId="785B6A2F" w:rsidR="00323CEC" w:rsidRPr="00917E52" w:rsidRDefault="00917EB9" w:rsidP="00C36C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u w:val="single"/>
              </w:rPr>
              <w:t>7</w:t>
            </w:r>
            <w:r w:rsidR="00323CEC">
              <w:rPr>
                <w:rFonts w:ascii="Arial Narrow" w:eastAsia="Times New Roman" w:hAnsi="Arial Narrow" w:cs="Times New Roman"/>
                <w:b/>
                <w:bCs/>
                <w:u w:val="single"/>
              </w:rPr>
              <w:t>5</w:t>
            </w:r>
          </w:p>
        </w:tc>
      </w:tr>
      <w:tr w:rsidR="00323CEC" w:rsidRPr="00917E52" w14:paraId="1A9CE107" w14:textId="77777777" w:rsidTr="00323CEC">
        <w:trPr>
          <w:trHeight w:val="123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25121087" w14:textId="4895B516" w:rsidR="00323CEC" w:rsidRDefault="00323CEC" w:rsidP="00C36C0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 w:cs="Times New Roman"/>
                <w:spacing w:val="-2"/>
              </w:rPr>
            </w:pPr>
            <w:r>
              <w:rPr>
                <w:rFonts w:ascii="Arial Narrow" w:hAnsi="Arial Narrow" w:cs="Times New Roman"/>
                <w:spacing w:val="-2"/>
              </w:rPr>
              <w:t xml:space="preserve">Indiquez les sous critères (2 ou 3 maximum) en relation avec l’expérience spécifique du consultant en lien avec la mission </w:t>
            </w:r>
          </w:p>
          <w:p w14:paraId="4D30A358" w14:textId="7C84279C" w:rsidR="00323CEC" w:rsidRPr="006B24AD" w:rsidRDefault="00323CEC" w:rsidP="00C36C0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 w:cs="Times New Roman"/>
                <w:i/>
                <w:iCs/>
                <w:spacing w:val="-2"/>
              </w:rPr>
            </w:pPr>
            <w:r w:rsidRPr="006B24AD">
              <w:rPr>
                <w:rFonts w:ascii="Arial Narrow" w:hAnsi="Arial Narrow" w:cs="Times New Roman"/>
                <w:i/>
                <w:iCs/>
                <w:color w:val="0070C0"/>
                <w:spacing w:val="-2"/>
              </w:rPr>
              <w:t>Indiquez les modalités d’application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75603" w14:textId="6CF547FA" w:rsidR="00323CEC" w:rsidRPr="00917E52" w:rsidRDefault="00323CEC" w:rsidP="00C36C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10</w:t>
            </w:r>
          </w:p>
        </w:tc>
      </w:tr>
      <w:tr w:rsidR="00323CEC" w:rsidRPr="00917E52" w14:paraId="5E5181A1" w14:textId="77777777" w:rsidTr="00323CEC">
        <w:trPr>
          <w:trHeight w:val="249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6200D99B" w14:textId="50B8A9B5" w:rsidR="00323CEC" w:rsidRDefault="00323CEC" w:rsidP="00C36C0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 w:cs="Times New Roman"/>
                <w:spacing w:val="-2"/>
              </w:rPr>
            </w:pPr>
            <w:r>
              <w:rPr>
                <w:rFonts w:ascii="Arial Narrow" w:hAnsi="Arial Narrow" w:cs="Times New Roman"/>
                <w:spacing w:val="-2"/>
              </w:rPr>
              <w:t>Indiquez les sous critères (2 ou 3 maximum) démontrant que le Consultant a effectué une mission similaire pour d’autres clients durant les trois ou cinq dernières années</w:t>
            </w:r>
          </w:p>
          <w:p w14:paraId="5B626210" w14:textId="706807D1" w:rsidR="00323CEC" w:rsidRPr="006B24AD" w:rsidRDefault="00323CEC" w:rsidP="00C36C0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 w:cs="Times New Roman"/>
                <w:i/>
                <w:iCs/>
                <w:spacing w:val="-2"/>
              </w:rPr>
            </w:pPr>
            <w:r w:rsidRPr="006B24AD">
              <w:rPr>
                <w:rFonts w:ascii="Arial Narrow" w:hAnsi="Arial Narrow" w:cs="Times New Roman"/>
                <w:i/>
                <w:iCs/>
                <w:color w:val="0070C0"/>
                <w:spacing w:val="-2"/>
              </w:rPr>
              <w:t>Indiquez les modalités d’application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58D8D3" w14:textId="7DB09278" w:rsidR="00323CEC" w:rsidRPr="006B24AD" w:rsidRDefault="00917EB9" w:rsidP="00C36C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6</w:t>
            </w:r>
            <w:r w:rsidR="00323CEC">
              <w:rPr>
                <w:rFonts w:ascii="Arial Narrow" w:eastAsia="Times New Roman" w:hAnsi="Arial Narrow" w:cs="Times New Roman"/>
              </w:rPr>
              <w:t>5</w:t>
            </w:r>
          </w:p>
        </w:tc>
      </w:tr>
      <w:tr w:rsidR="00323CEC" w:rsidRPr="00917E52" w14:paraId="6C88E318" w14:textId="77777777" w:rsidTr="00323CEC">
        <w:trPr>
          <w:trHeight w:val="245"/>
          <w:jc w:val="center"/>
        </w:trPr>
        <w:tc>
          <w:tcPr>
            <w:tcW w:w="7650" w:type="dxa"/>
            <w:shd w:val="clear" w:color="auto" w:fill="C5E0B3" w:themeFill="accent6" w:themeFillTint="66"/>
            <w:vAlign w:val="center"/>
          </w:tcPr>
          <w:p w14:paraId="79B49BFE" w14:textId="28203DDF" w:rsidR="00323CEC" w:rsidRPr="006B24AD" w:rsidRDefault="00323CEC" w:rsidP="006B24A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fr-FR"/>
              </w:rPr>
            </w:pPr>
            <w:r w:rsidRPr="006B24AD">
              <w:rPr>
                <w:rFonts w:ascii="Arial Narrow" w:eastAsia="Times New Roman" w:hAnsi="Arial Narrow" w:cs="Times New Roman"/>
                <w:b/>
                <w:bCs/>
                <w:lang w:val="fr-FR"/>
              </w:rPr>
              <w:t xml:space="preserve">Maîtrise </w:t>
            </w:r>
            <w:r w:rsidRPr="005C22F8">
              <w:rPr>
                <w:b/>
                <w:bCs/>
                <w:lang w:val="fr-FR"/>
              </w:rPr>
              <w:t>des langues officielles de la CEDEAO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20D16579" w14:textId="77777777" w:rsidR="00323CEC" w:rsidRPr="00917E52" w:rsidRDefault="00323CEC" w:rsidP="00C36C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u w:val="single"/>
              </w:rPr>
              <w:t>5</w:t>
            </w:r>
          </w:p>
        </w:tc>
      </w:tr>
      <w:tr w:rsidR="00323CEC" w:rsidRPr="00917E52" w14:paraId="31D52F14" w14:textId="77777777" w:rsidTr="00323CEC">
        <w:trPr>
          <w:trHeight w:val="547"/>
          <w:jc w:val="center"/>
        </w:trPr>
        <w:tc>
          <w:tcPr>
            <w:tcW w:w="7650" w:type="dxa"/>
            <w:shd w:val="clear" w:color="auto" w:fill="auto"/>
          </w:tcPr>
          <w:p w14:paraId="06D0B0D7" w14:textId="202FDEBF" w:rsidR="00323CEC" w:rsidRPr="005F554E" w:rsidRDefault="00323CEC" w:rsidP="00AA6D0D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Arial Narrow" w:hAnsi="Arial Narrow" w:cs="Times New Roman"/>
                <w:spacing w:val="-2"/>
              </w:rPr>
            </w:pPr>
            <w:r w:rsidRPr="00B24B83">
              <w:rPr>
                <w:lang w:val="fr-FR"/>
              </w:rPr>
              <w:t>Une langue autre que la langue maternelle</w:t>
            </w:r>
            <w:r>
              <w:rPr>
                <w:lang w:val="fr-FR"/>
              </w:rPr>
              <w:t xml:space="preserve"> ou de travail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CCA6D" w14:textId="3CAABEAA" w:rsidR="00323CEC" w:rsidRPr="00917E52" w:rsidRDefault="00323CEC" w:rsidP="00AA6D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2,5</w:t>
            </w:r>
          </w:p>
        </w:tc>
      </w:tr>
      <w:tr w:rsidR="00323CEC" w:rsidRPr="00917E52" w14:paraId="0204E6AE" w14:textId="77777777" w:rsidTr="00323CEC">
        <w:trPr>
          <w:trHeight w:val="499"/>
          <w:jc w:val="center"/>
        </w:trPr>
        <w:tc>
          <w:tcPr>
            <w:tcW w:w="7650" w:type="dxa"/>
            <w:shd w:val="clear" w:color="auto" w:fill="auto"/>
          </w:tcPr>
          <w:p w14:paraId="4F9D7252" w14:textId="67810F57" w:rsidR="00323CEC" w:rsidRPr="00AA6D0D" w:rsidRDefault="00323CEC" w:rsidP="00AA6D0D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Arial Narrow" w:hAnsi="Arial Narrow" w:cs="Times New Roman"/>
                <w:b/>
                <w:bCs/>
                <w:spacing w:val="-2"/>
              </w:rPr>
            </w:pPr>
            <w:r w:rsidRPr="00AA6D0D">
              <w:rPr>
                <w:lang w:val="fr-FR"/>
              </w:rPr>
              <w:t>Une seconde langue autre que la langue maternelle ou de travail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7A4DB" w14:textId="74B71088" w:rsidR="00323CEC" w:rsidRDefault="00323CEC" w:rsidP="00AA6D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2,5</w:t>
            </w:r>
          </w:p>
        </w:tc>
      </w:tr>
      <w:tr w:rsidR="00323CEC" w:rsidRPr="00917E52" w14:paraId="5F2A056D" w14:textId="77777777" w:rsidTr="00323CEC">
        <w:trPr>
          <w:trHeight w:val="470"/>
          <w:jc w:val="center"/>
        </w:trPr>
        <w:tc>
          <w:tcPr>
            <w:tcW w:w="7650" w:type="dxa"/>
            <w:shd w:val="clear" w:color="auto" w:fill="C5E0B3" w:themeFill="accent6" w:themeFillTint="66"/>
            <w:vAlign w:val="center"/>
          </w:tcPr>
          <w:p w14:paraId="5A7BDED7" w14:textId="609DF3B1" w:rsidR="00323CEC" w:rsidRPr="00917E52" w:rsidRDefault="00323CEC" w:rsidP="00AA6D0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>Score t</w:t>
            </w:r>
            <w:r w:rsidRPr="00917E52">
              <w:rPr>
                <w:rFonts w:ascii="Arial Narrow" w:eastAsia="Times New Roman" w:hAnsi="Arial Narrow" w:cs="Times New Roman"/>
                <w:b/>
                <w:bCs/>
              </w:rPr>
              <w:t>otal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D20D05F" w14:textId="77777777" w:rsidR="00323CEC" w:rsidRPr="00917E52" w:rsidRDefault="00323CEC" w:rsidP="00C36C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917E52">
              <w:rPr>
                <w:rFonts w:ascii="Arial Narrow" w:eastAsia="Times New Roman" w:hAnsi="Arial Narrow" w:cs="Times New Roman"/>
                <w:b/>
                <w:bCs/>
              </w:rPr>
              <w:t>100</w:t>
            </w:r>
          </w:p>
        </w:tc>
      </w:tr>
      <w:tr w:rsidR="00323CEC" w:rsidRPr="00917E52" w14:paraId="5ADD34BC" w14:textId="77777777" w:rsidTr="00323CEC">
        <w:trPr>
          <w:trHeight w:val="390"/>
          <w:jc w:val="center"/>
        </w:trPr>
        <w:tc>
          <w:tcPr>
            <w:tcW w:w="7650" w:type="dxa"/>
            <w:shd w:val="clear" w:color="auto" w:fill="EDEDED" w:themeFill="accent3" w:themeFillTint="33"/>
            <w:vAlign w:val="center"/>
          </w:tcPr>
          <w:p w14:paraId="6A1F1B8F" w14:textId="6A16F8F9" w:rsidR="00323CEC" w:rsidRPr="00917E52" w:rsidRDefault="00323CEC" w:rsidP="00C36C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</w:rPr>
            </w:pPr>
            <w:r w:rsidRPr="00917E52">
              <w:rPr>
                <w:rFonts w:ascii="Arial Narrow" w:eastAsia="Times New Roman" w:hAnsi="Arial Narrow" w:cs="Times New Roman"/>
                <w:b/>
                <w:bCs/>
              </w:rPr>
              <w:t>Note minimale requise</w:t>
            </w:r>
            <w:r>
              <w:rPr>
                <w:rFonts w:ascii="Arial Narrow" w:eastAsia="Times New Roman" w:hAnsi="Arial Narrow" w:cs="Times New Roman"/>
                <w:b/>
                <w:bCs/>
              </w:rPr>
              <w:t xml:space="preserve"> pour être présélectionné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46713702" w14:textId="77777777" w:rsidR="00323CEC" w:rsidRPr="00917E52" w:rsidRDefault="00323CEC" w:rsidP="00C36C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917E52">
              <w:rPr>
                <w:rFonts w:ascii="Arial Narrow" w:eastAsia="Times New Roman" w:hAnsi="Arial Narrow" w:cs="Times New Roman"/>
                <w:b/>
                <w:bCs/>
              </w:rPr>
              <w:t>70</w:t>
            </w:r>
          </w:p>
        </w:tc>
      </w:tr>
    </w:tbl>
    <w:p w14:paraId="733CFEAA" w14:textId="77777777" w:rsidR="00CC05DB" w:rsidRDefault="00CC05DB" w:rsidP="00CC05DB">
      <w:pPr>
        <w:contextualSpacing/>
        <w:jc w:val="both"/>
        <w:rPr>
          <w:rFonts w:ascii="Arial Narrow" w:hAnsi="Arial Narrow"/>
        </w:rPr>
      </w:pPr>
    </w:p>
    <w:p w14:paraId="6D4A0D60" w14:textId="168F8B7E" w:rsidR="00CC05DB" w:rsidRPr="004F1B5A" w:rsidRDefault="00CC05DB" w:rsidP="00CC05D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  <w:r w:rsidRPr="004F1B5A">
        <w:rPr>
          <w:rFonts w:ascii="Arial" w:eastAsia="Calibri" w:hAnsi="Arial" w:cs="Arial"/>
          <w:sz w:val="24"/>
          <w:szCs w:val="24"/>
          <w:lang w:val="fr-FR"/>
        </w:rPr>
        <w:t xml:space="preserve">Les notes attribuées à chaque consultant comprennent les notes attribuées par chaque évaluateur à chaque </w:t>
      </w:r>
      <w:r w:rsidR="004F1B5A">
        <w:rPr>
          <w:rFonts w:ascii="Arial" w:eastAsia="Calibri" w:hAnsi="Arial" w:cs="Arial"/>
          <w:sz w:val="24"/>
          <w:szCs w:val="24"/>
          <w:lang w:val="fr-FR"/>
        </w:rPr>
        <w:t>candidat</w:t>
      </w:r>
      <w:r w:rsidRPr="004F1B5A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="004F1B5A">
        <w:rPr>
          <w:rFonts w:ascii="Arial" w:eastAsia="Calibri" w:hAnsi="Arial" w:cs="Arial"/>
          <w:sz w:val="24"/>
          <w:szCs w:val="24"/>
          <w:lang w:val="fr-FR"/>
        </w:rPr>
        <w:t>qui</w:t>
      </w:r>
      <w:r w:rsidRPr="004F1B5A">
        <w:rPr>
          <w:rFonts w:ascii="Arial" w:eastAsia="Calibri" w:hAnsi="Arial" w:cs="Arial"/>
          <w:sz w:val="24"/>
          <w:szCs w:val="24"/>
          <w:lang w:val="fr-FR"/>
        </w:rPr>
        <w:t xml:space="preserve"> sont indiquées dans le tableau ci-dessous (Voir feuille de notation ci-jointe –</w:t>
      </w:r>
      <w:r w:rsidRPr="004F1B5A">
        <w:rPr>
          <w:rFonts w:ascii="Arial" w:eastAsia="Calibri" w:hAnsi="Arial" w:cs="Arial"/>
          <w:b/>
          <w:sz w:val="24"/>
          <w:szCs w:val="24"/>
          <w:lang w:val="fr-FR"/>
        </w:rPr>
        <w:t xml:space="preserve"> </w:t>
      </w:r>
      <w:r w:rsidRPr="004F1B5A">
        <w:rPr>
          <w:rFonts w:ascii="Arial" w:eastAsia="Calibri" w:hAnsi="Arial" w:cs="Arial"/>
          <w:b/>
          <w:i/>
          <w:iCs/>
          <w:sz w:val="24"/>
          <w:szCs w:val="24"/>
          <w:lang w:val="fr-FR"/>
        </w:rPr>
        <w:t xml:space="preserve">Annexe 2 </w:t>
      </w:r>
      <w:r w:rsidRPr="004F1B5A">
        <w:rPr>
          <w:rFonts w:ascii="Arial" w:eastAsia="Calibri" w:hAnsi="Arial" w:cs="Arial"/>
          <w:sz w:val="24"/>
          <w:szCs w:val="24"/>
          <w:lang w:val="fr-FR"/>
        </w:rPr>
        <w:t>) :</w:t>
      </w:r>
    </w:p>
    <w:p w14:paraId="194C759C" w14:textId="77777777" w:rsidR="00CA2870" w:rsidRDefault="00CA2870" w:rsidP="00CC05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fr-FR"/>
        </w:rPr>
        <w:sectPr w:rsidR="00CA2870" w:rsidSect="00F95F2A">
          <w:footerReference w:type="default" r:id="rId9"/>
          <w:pgSz w:w="11906" w:h="16838"/>
          <w:pgMar w:top="709" w:right="1417" w:bottom="709" w:left="1417" w:header="737" w:footer="464" w:gutter="0"/>
          <w:cols w:space="708"/>
          <w:docGrid w:linePitch="360"/>
        </w:sectPr>
      </w:pPr>
    </w:p>
    <w:p w14:paraId="2E74E58A" w14:textId="77777777" w:rsidR="00323CEC" w:rsidRDefault="00323CEC" w:rsidP="00323C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14:paraId="0BC81071" w14:textId="796EE5DA" w:rsidR="00CF3AD1" w:rsidRPr="00323CEC" w:rsidRDefault="00CF3AD1" w:rsidP="00323CEC">
      <w:pPr>
        <w:shd w:val="clear" w:color="auto" w:fill="C5E0B3" w:themeFill="accent6" w:themeFillTint="66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 w:rsidRPr="00CA2870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FICHES D'EVALUATION INDIVIDUELLE DE CANDIDAT</w:t>
      </w:r>
    </w:p>
    <w:p w14:paraId="77F58A41" w14:textId="77777777" w:rsidR="00C45F3C" w:rsidRDefault="00C45F3C" w:rsidP="00323C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fr-FR"/>
        </w:rPr>
      </w:pPr>
    </w:p>
    <w:p w14:paraId="03F18D8C" w14:textId="21C5D806" w:rsidR="00323CEC" w:rsidRPr="0081400C" w:rsidRDefault="00C45F3C" w:rsidP="00323CE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70C0"/>
          <w:lang w:val="fr-FR"/>
        </w:rPr>
      </w:pPr>
      <w:r w:rsidRPr="0081400C">
        <w:rPr>
          <w:rFonts w:ascii="Arial" w:eastAsia="Times New Roman" w:hAnsi="Arial" w:cs="Arial"/>
          <w:i/>
          <w:iCs/>
          <w:color w:val="0070C0"/>
          <w:lang w:val="fr-FR"/>
        </w:rPr>
        <w:t>(Cette fiche est en Excel et devra être mise à la disposition de chaque évaluateur)</w:t>
      </w:r>
    </w:p>
    <w:p w14:paraId="3DFD341F" w14:textId="77777777" w:rsidR="00C45F3C" w:rsidRPr="00C45F3C" w:rsidRDefault="00C45F3C" w:rsidP="00323C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fr-FR"/>
        </w:rPr>
      </w:pPr>
    </w:p>
    <w:p w14:paraId="0FCE249A" w14:textId="183CF9BB" w:rsidR="00323CEC" w:rsidRPr="00323CEC" w:rsidRDefault="00323CEC" w:rsidP="00323C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FR"/>
        </w:rPr>
      </w:pPr>
      <w:r w:rsidRPr="00323CEC">
        <w:rPr>
          <w:rFonts w:ascii="Arial" w:hAnsi="Arial" w:cs="Arial"/>
          <w:sz w:val="24"/>
          <w:szCs w:val="24"/>
          <w:lang w:val="fr-FR"/>
        </w:rPr>
        <w:t>Nom du Candidat : ……………                                       Nationalité : …………………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417"/>
        <w:gridCol w:w="1134"/>
        <w:gridCol w:w="3686"/>
      </w:tblGrid>
      <w:tr w:rsidR="00323CEC" w:rsidRPr="00323CEC" w14:paraId="414891F2" w14:textId="77777777" w:rsidTr="00C45F3C">
        <w:trPr>
          <w:trHeight w:val="539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2887403" w14:textId="3DDED7CE" w:rsidR="00323CEC" w:rsidRPr="00C45F3C" w:rsidRDefault="00323CEC" w:rsidP="002E0AC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45F3C">
              <w:rPr>
                <w:rFonts w:ascii="Arial" w:eastAsia="Times New Roman" w:hAnsi="Arial" w:cs="Arial"/>
                <w:b/>
                <w:bCs/>
              </w:rPr>
              <w:t>Description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D77474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 w:rsidRPr="00C45F3C">
              <w:rPr>
                <w:rFonts w:ascii="Arial" w:hAnsi="Arial" w:cs="Arial"/>
                <w:b/>
                <w:bCs/>
                <w:lang w:val="fr-FR"/>
              </w:rPr>
              <w:t>Barème de notation</w:t>
            </w:r>
          </w:p>
        </w:tc>
        <w:tc>
          <w:tcPr>
            <w:tcW w:w="1134" w:type="dxa"/>
            <w:vAlign w:val="center"/>
          </w:tcPr>
          <w:p w14:paraId="62DB5E9A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45F3C">
              <w:rPr>
                <w:rFonts w:ascii="Arial" w:eastAsia="Times New Roman" w:hAnsi="Arial" w:cs="Arial"/>
                <w:b/>
                <w:bCs/>
              </w:rPr>
              <w:t>Note attribué</w:t>
            </w:r>
          </w:p>
        </w:tc>
        <w:tc>
          <w:tcPr>
            <w:tcW w:w="3686" w:type="dxa"/>
            <w:vAlign w:val="center"/>
          </w:tcPr>
          <w:p w14:paraId="01EECD59" w14:textId="4A687E0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45F3C">
              <w:rPr>
                <w:rFonts w:ascii="Arial" w:eastAsia="Times New Roman" w:hAnsi="Arial" w:cs="Arial"/>
                <w:b/>
                <w:bCs/>
              </w:rPr>
              <w:t>Commentaires issus</w:t>
            </w:r>
            <w:r w:rsidRPr="00CA2870">
              <w:rPr>
                <w:rFonts w:ascii="Arial" w:eastAsia="Times New Roman" w:hAnsi="Arial" w:cs="Arial"/>
                <w:b/>
                <w:bCs/>
              </w:rPr>
              <w:t xml:space="preserve"> d</w:t>
            </w:r>
            <w:r w:rsidRPr="00C45F3C">
              <w:rPr>
                <w:rFonts w:ascii="Arial" w:eastAsia="Times New Roman" w:hAnsi="Arial" w:cs="Arial"/>
                <w:b/>
                <w:bCs/>
              </w:rPr>
              <w:t>e</w:t>
            </w:r>
            <w:r w:rsidRPr="00CA2870">
              <w:rPr>
                <w:rFonts w:ascii="Arial" w:eastAsia="Times New Roman" w:hAnsi="Arial" w:cs="Arial"/>
                <w:b/>
                <w:bCs/>
              </w:rPr>
              <w:t xml:space="preserve"> l'analyse du CV du candidat</w:t>
            </w:r>
            <w:r w:rsidRPr="00C45F3C">
              <w:rPr>
                <w:rFonts w:ascii="Arial" w:eastAsia="Times New Roman" w:hAnsi="Arial" w:cs="Arial"/>
                <w:b/>
                <w:bCs/>
              </w:rPr>
              <w:t xml:space="preserve"> par l’évaluateur</w:t>
            </w:r>
          </w:p>
        </w:tc>
      </w:tr>
      <w:tr w:rsidR="00323CEC" w:rsidRPr="00323CEC" w14:paraId="1A740BFF" w14:textId="77777777" w:rsidTr="00C45F3C">
        <w:trPr>
          <w:trHeight w:val="269"/>
          <w:jc w:val="center"/>
        </w:trPr>
        <w:tc>
          <w:tcPr>
            <w:tcW w:w="4248" w:type="dxa"/>
            <w:shd w:val="clear" w:color="auto" w:fill="C5E0B3" w:themeFill="accent6" w:themeFillTint="66"/>
            <w:vAlign w:val="center"/>
          </w:tcPr>
          <w:p w14:paraId="1813B6C1" w14:textId="4473BF81" w:rsidR="00323CEC" w:rsidRPr="00C45F3C" w:rsidRDefault="00323CEC" w:rsidP="00323CE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C45F3C">
              <w:rPr>
                <w:rFonts w:ascii="Arial" w:hAnsi="Arial" w:cs="Arial"/>
                <w:b/>
                <w:bCs/>
                <w:lang w:val="fr-FR"/>
              </w:rPr>
              <w:t>Qualification (formation et expérience générale)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4756B951" w14:textId="3A23DE6A" w:rsidR="00323CEC" w:rsidRPr="00C45F3C" w:rsidRDefault="00E61622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t>2</w:t>
            </w:r>
            <w:r w:rsidR="00323CEC" w:rsidRPr="00C45F3C">
              <w:rPr>
                <w:rFonts w:ascii="Arial" w:eastAsia="Times New Roman" w:hAnsi="Arial" w:cs="Arial"/>
                <w:b/>
                <w:bCs/>
                <w:u w:val="single"/>
              </w:rPr>
              <w:t>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51042E6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3686" w:type="dxa"/>
            <w:shd w:val="clear" w:color="auto" w:fill="C5E0B3" w:themeFill="accent6" w:themeFillTint="66"/>
            <w:vAlign w:val="center"/>
          </w:tcPr>
          <w:p w14:paraId="3BE34FAA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</w:tr>
      <w:tr w:rsidR="00323CEC" w:rsidRPr="00323CEC" w14:paraId="2FA5A7CE" w14:textId="77777777" w:rsidTr="00C45F3C">
        <w:trPr>
          <w:trHeight w:val="63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0FCE3F1" w14:textId="77777777" w:rsidR="00323CEC" w:rsidRPr="00C45F3C" w:rsidRDefault="00323CEC" w:rsidP="002E0AC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pacing w:val="-2"/>
              </w:rPr>
            </w:pPr>
            <w:r w:rsidRPr="00C45F3C">
              <w:rPr>
                <w:rFonts w:ascii="Arial" w:hAnsi="Arial" w:cs="Arial"/>
                <w:lang w:val="fr-FR"/>
              </w:rPr>
              <w:t>Niveau de diplôme</w:t>
            </w:r>
            <w:r w:rsidRPr="00C45F3C">
              <w:rPr>
                <w:rFonts w:ascii="Arial" w:eastAsia="Calibri" w:hAnsi="Arial" w:cs="Arial"/>
                <w:lang w:val="fr-FR"/>
              </w:rPr>
              <w:t xml:space="preserve"> </w:t>
            </w:r>
            <w:r w:rsidRPr="00C45F3C">
              <w:rPr>
                <w:rFonts w:ascii="Arial" w:hAnsi="Arial" w:cs="Arial"/>
                <w:lang w:val="fr-FR"/>
              </w:rPr>
              <w:t>ou dans un domaine d'études connexe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17822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45F3C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14:paraId="092A7344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686" w:type="dxa"/>
            <w:vAlign w:val="center"/>
          </w:tcPr>
          <w:p w14:paraId="3C94B30C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323CEC" w:rsidRPr="00323CEC" w14:paraId="758DBC2A" w14:textId="77777777" w:rsidTr="00C45F3C">
        <w:trPr>
          <w:trHeight w:val="509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1235884" w14:textId="77777777" w:rsidR="00323CEC" w:rsidRPr="00C45F3C" w:rsidRDefault="00323CEC" w:rsidP="002E0AC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2"/>
                <w:lang w:val="fr-FR" w:eastAsia="en-GB"/>
              </w:rPr>
            </w:pPr>
            <w:r w:rsidRPr="00C45F3C">
              <w:rPr>
                <w:rFonts w:ascii="Arial" w:hAnsi="Arial" w:cs="Arial"/>
                <w:lang w:val="fr-FR"/>
              </w:rPr>
              <w:t>Nombre d’année d’expérience professionnelle.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768CA" w14:textId="21C99B6A" w:rsidR="00323CEC" w:rsidRPr="00C45F3C" w:rsidRDefault="00E61622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</w:t>
            </w:r>
            <w:r w:rsidR="00323CEC" w:rsidRPr="00C45F3C">
              <w:rPr>
                <w:rFonts w:ascii="Arial" w:eastAsia="Times New Roman" w:hAnsi="Arial" w:cs="Arial"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6B4BE6FF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686" w:type="dxa"/>
            <w:vAlign w:val="center"/>
          </w:tcPr>
          <w:p w14:paraId="59E9B33B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323CEC" w:rsidRPr="00323CEC" w14:paraId="05D52D5B" w14:textId="77777777" w:rsidTr="00C45F3C">
        <w:trPr>
          <w:trHeight w:val="227"/>
          <w:jc w:val="center"/>
        </w:trPr>
        <w:tc>
          <w:tcPr>
            <w:tcW w:w="4248" w:type="dxa"/>
            <w:shd w:val="clear" w:color="auto" w:fill="C5E0B3" w:themeFill="accent6" w:themeFillTint="66"/>
          </w:tcPr>
          <w:p w14:paraId="5978A060" w14:textId="77777777" w:rsidR="00323CEC" w:rsidRPr="00C45F3C" w:rsidRDefault="00323CEC" w:rsidP="00323CE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45F3C">
              <w:rPr>
                <w:rFonts w:ascii="Arial" w:hAnsi="Arial" w:cs="Arial"/>
                <w:b/>
                <w:bCs/>
                <w:lang w:val="fr-FR"/>
              </w:rPr>
              <w:t>Expériences spécifiques en lien avec la mission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03AD6C4E" w14:textId="783D47A2" w:rsidR="00323CEC" w:rsidRPr="00C45F3C" w:rsidRDefault="00E61622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t>7</w:t>
            </w:r>
            <w:r w:rsidR="00323CEC" w:rsidRPr="00C45F3C">
              <w:rPr>
                <w:rFonts w:ascii="Arial" w:eastAsia="Times New Roman" w:hAnsi="Arial" w:cs="Arial"/>
                <w:b/>
                <w:bCs/>
                <w:u w:val="single"/>
              </w:rPr>
              <w:t>5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F208F41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3686" w:type="dxa"/>
            <w:shd w:val="clear" w:color="auto" w:fill="C5E0B3" w:themeFill="accent6" w:themeFillTint="66"/>
            <w:vAlign w:val="center"/>
          </w:tcPr>
          <w:p w14:paraId="0F247CD2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</w:tr>
      <w:tr w:rsidR="00323CEC" w:rsidRPr="00323CEC" w14:paraId="4F8464EB" w14:textId="77777777" w:rsidTr="00C45F3C">
        <w:trPr>
          <w:trHeight w:val="123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E399DDA" w14:textId="77777777" w:rsidR="00323CEC" w:rsidRPr="00C45F3C" w:rsidRDefault="00323CEC" w:rsidP="002E0AC2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pacing w:val="-2"/>
              </w:rPr>
            </w:pPr>
            <w:r w:rsidRPr="00C45F3C">
              <w:rPr>
                <w:rFonts w:ascii="Arial" w:hAnsi="Arial" w:cs="Arial"/>
                <w:spacing w:val="-2"/>
              </w:rPr>
              <w:t xml:space="preserve">Indiquez les sous critères (2 ou 3 maximum) en relation avec l’expérience spécifique du consultant en lien avec la mission </w:t>
            </w:r>
          </w:p>
          <w:p w14:paraId="63698AF6" w14:textId="77777777" w:rsidR="00323CEC" w:rsidRPr="00C45F3C" w:rsidRDefault="00323CEC" w:rsidP="002E0AC2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i/>
                <w:iCs/>
                <w:spacing w:val="-2"/>
              </w:rPr>
            </w:pPr>
            <w:r w:rsidRPr="00C45F3C">
              <w:rPr>
                <w:rFonts w:ascii="Arial" w:hAnsi="Arial" w:cs="Arial"/>
                <w:i/>
                <w:iCs/>
                <w:color w:val="0070C0"/>
                <w:spacing w:val="-2"/>
              </w:rPr>
              <w:t>Indiquez les modalités d’application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4E63E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5F3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14:paraId="4E01C16C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vAlign w:val="center"/>
          </w:tcPr>
          <w:p w14:paraId="34663177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23CEC" w:rsidRPr="00323CEC" w14:paraId="51DFD646" w14:textId="77777777" w:rsidTr="00C45F3C">
        <w:trPr>
          <w:trHeight w:val="249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520582D" w14:textId="77777777" w:rsidR="00323CEC" w:rsidRPr="00C45F3C" w:rsidRDefault="00323CEC" w:rsidP="002E0AC2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pacing w:val="-2"/>
              </w:rPr>
            </w:pPr>
            <w:r w:rsidRPr="00C45F3C">
              <w:rPr>
                <w:rFonts w:ascii="Arial" w:hAnsi="Arial" w:cs="Arial"/>
                <w:spacing w:val="-2"/>
              </w:rPr>
              <w:t>Indiquez les sous critères (2 ou 3 maximum) démontrant que le Consultant a effectué une mission similaire pour d’autres clients durant les trois ou cinq dernières années</w:t>
            </w:r>
          </w:p>
          <w:p w14:paraId="64E370CA" w14:textId="77777777" w:rsidR="00323CEC" w:rsidRPr="00C45F3C" w:rsidRDefault="00323CEC" w:rsidP="002E0AC2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i/>
                <w:iCs/>
                <w:spacing w:val="-2"/>
              </w:rPr>
            </w:pPr>
            <w:r w:rsidRPr="00C45F3C">
              <w:rPr>
                <w:rFonts w:ascii="Arial" w:hAnsi="Arial" w:cs="Arial"/>
                <w:i/>
                <w:iCs/>
                <w:color w:val="0070C0"/>
                <w:spacing w:val="-2"/>
              </w:rPr>
              <w:t>Indiquez les modalités d’application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6AE94D" w14:textId="2018847C" w:rsidR="00323CEC" w:rsidRPr="00C45F3C" w:rsidRDefault="00E61622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="00323CEC" w:rsidRPr="00C45F3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4E260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8ED4794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323CEC" w:rsidRPr="00323CEC" w14:paraId="642890EA" w14:textId="77777777" w:rsidTr="00C45F3C">
        <w:trPr>
          <w:trHeight w:val="245"/>
          <w:jc w:val="center"/>
        </w:trPr>
        <w:tc>
          <w:tcPr>
            <w:tcW w:w="4248" w:type="dxa"/>
            <w:shd w:val="clear" w:color="auto" w:fill="C5E0B3" w:themeFill="accent6" w:themeFillTint="66"/>
            <w:vAlign w:val="center"/>
          </w:tcPr>
          <w:p w14:paraId="132C2FA6" w14:textId="0E0455DB" w:rsidR="00323CEC" w:rsidRPr="00C45F3C" w:rsidRDefault="00323CEC" w:rsidP="00323CE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/>
              </w:rPr>
            </w:pPr>
            <w:r w:rsidRPr="00C45F3C">
              <w:rPr>
                <w:rFonts w:ascii="Arial" w:eastAsia="Times New Roman" w:hAnsi="Arial" w:cs="Arial"/>
                <w:b/>
                <w:bCs/>
                <w:lang w:val="fr-FR"/>
              </w:rPr>
              <w:t xml:space="preserve">Maîtrise </w:t>
            </w:r>
            <w:r w:rsidRPr="00C45F3C">
              <w:rPr>
                <w:rFonts w:ascii="Arial" w:hAnsi="Arial" w:cs="Arial"/>
                <w:b/>
                <w:bCs/>
                <w:lang w:val="fr-FR"/>
              </w:rPr>
              <w:t>des langues officielles de la CEDEAO</w:t>
            </w:r>
            <w:r w:rsidR="004F1B5A">
              <w:rPr>
                <w:rFonts w:ascii="Arial" w:hAnsi="Arial" w:cs="Arial"/>
                <w:b/>
                <w:bCs/>
                <w:lang w:val="fr-FR"/>
              </w:rPr>
              <w:t xml:space="preserve"> (</w:t>
            </w:r>
            <w:r w:rsidR="004F1B5A" w:rsidRPr="00CF5232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fr-FR"/>
              </w:rPr>
              <w:t>l’évaluation de la langue est basée sur la capacité du consultant a parlé d’autres langues officielles de la CEDEAO</w:t>
            </w:r>
            <w:r w:rsidR="004F1B5A">
              <w:rPr>
                <w:rFonts w:ascii="Arial" w:hAnsi="Arial" w:cs="Arial"/>
                <w:b/>
                <w:bCs/>
                <w:i/>
                <w:iCs/>
                <w:color w:val="0070C0"/>
                <w:lang w:val="fr-FR"/>
              </w:rPr>
              <w:t>)</w:t>
            </w:r>
            <w:r w:rsidR="004F1B5A" w:rsidRPr="004F1B5A">
              <w:rPr>
                <w:rFonts w:ascii="Arial" w:hAnsi="Arial" w:cs="Arial"/>
                <w:b/>
                <w:bCs/>
                <w:color w:val="0070C0"/>
                <w:lang w:val="fr-FR"/>
              </w:rPr>
              <w:t xml:space="preserve"> 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212C9C38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C45F3C">
              <w:rPr>
                <w:rFonts w:ascii="Arial" w:eastAsia="Times New Roman" w:hAnsi="Arial" w:cs="Arial"/>
                <w:b/>
                <w:u w:val="single"/>
              </w:rPr>
              <w:t>5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771CA90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  <w:tc>
          <w:tcPr>
            <w:tcW w:w="3686" w:type="dxa"/>
            <w:shd w:val="clear" w:color="auto" w:fill="C5E0B3" w:themeFill="accent6" w:themeFillTint="66"/>
            <w:vAlign w:val="center"/>
          </w:tcPr>
          <w:p w14:paraId="7374D552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323CEC" w:rsidRPr="00323CEC" w14:paraId="4A492661" w14:textId="77777777" w:rsidTr="00C45F3C">
        <w:trPr>
          <w:trHeight w:val="547"/>
          <w:jc w:val="center"/>
        </w:trPr>
        <w:tc>
          <w:tcPr>
            <w:tcW w:w="4248" w:type="dxa"/>
            <w:shd w:val="clear" w:color="auto" w:fill="auto"/>
          </w:tcPr>
          <w:p w14:paraId="034C5108" w14:textId="77777777" w:rsidR="00323CEC" w:rsidRPr="00C45F3C" w:rsidRDefault="00323CEC" w:rsidP="002E0AC2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pacing w:val="-2"/>
              </w:rPr>
            </w:pPr>
            <w:r w:rsidRPr="00C45F3C">
              <w:rPr>
                <w:rFonts w:ascii="Arial" w:hAnsi="Arial" w:cs="Arial"/>
                <w:lang w:val="fr-FR"/>
              </w:rPr>
              <w:t>Une langue autre que la langue maternelle ou de travail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D423A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5F3C">
              <w:rPr>
                <w:rFonts w:ascii="Arial" w:eastAsia="Times New Roman" w:hAnsi="Arial" w:cs="Arial"/>
              </w:rPr>
              <w:t>2,5</w:t>
            </w:r>
          </w:p>
        </w:tc>
        <w:tc>
          <w:tcPr>
            <w:tcW w:w="1134" w:type="dxa"/>
            <w:vAlign w:val="center"/>
          </w:tcPr>
          <w:p w14:paraId="5A7265E4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vAlign w:val="center"/>
          </w:tcPr>
          <w:p w14:paraId="71BBBCDC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23CEC" w:rsidRPr="00323CEC" w14:paraId="02304772" w14:textId="77777777" w:rsidTr="00C45F3C">
        <w:trPr>
          <w:trHeight w:val="499"/>
          <w:jc w:val="center"/>
        </w:trPr>
        <w:tc>
          <w:tcPr>
            <w:tcW w:w="4248" w:type="dxa"/>
            <w:shd w:val="clear" w:color="auto" w:fill="auto"/>
          </w:tcPr>
          <w:p w14:paraId="735224C9" w14:textId="77777777" w:rsidR="00323CEC" w:rsidRPr="00C45F3C" w:rsidRDefault="00323CEC" w:rsidP="002E0AC2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bCs/>
                <w:spacing w:val="-2"/>
              </w:rPr>
            </w:pPr>
            <w:r w:rsidRPr="00C45F3C">
              <w:rPr>
                <w:rFonts w:ascii="Arial" w:hAnsi="Arial" w:cs="Arial"/>
                <w:lang w:val="fr-FR"/>
              </w:rPr>
              <w:t>Une seconde langue autre que la langue maternelle ou de travail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5A3326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5F3C">
              <w:rPr>
                <w:rFonts w:ascii="Arial" w:eastAsia="Times New Roman" w:hAnsi="Arial" w:cs="Arial"/>
              </w:rPr>
              <w:t>2,5</w:t>
            </w:r>
          </w:p>
        </w:tc>
        <w:tc>
          <w:tcPr>
            <w:tcW w:w="1134" w:type="dxa"/>
            <w:vAlign w:val="center"/>
          </w:tcPr>
          <w:p w14:paraId="6C6903A8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vAlign w:val="center"/>
          </w:tcPr>
          <w:p w14:paraId="13BE2F7B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23CEC" w:rsidRPr="00323CEC" w14:paraId="15CE09B8" w14:textId="77777777" w:rsidTr="00C45F3C">
        <w:trPr>
          <w:trHeight w:val="470"/>
          <w:jc w:val="center"/>
        </w:trPr>
        <w:tc>
          <w:tcPr>
            <w:tcW w:w="4248" w:type="dxa"/>
            <w:shd w:val="clear" w:color="auto" w:fill="C5E0B3" w:themeFill="accent6" w:themeFillTint="66"/>
            <w:vAlign w:val="center"/>
          </w:tcPr>
          <w:p w14:paraId="11319804" w14:textId="77777777" w:rsidR="00323CEC" w:rsidRPr="00C45F3C" w:rsidRDefault="00323CEC" w:rsidP="002E0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45F3C">
              <w:rPr>
                <w:rFonts w:ascii="Arial" w:eastAsia="Times New Roman" w:hAnsi="Arial" w:cs="Arial"/>
                <w:b/>
                <w:bCs/>
              </w:rPr>
              <w:t>Score total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36A17C64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45F3C">
              <w:rPr>
                <w:rFonts w:ascii="Arial" w:eastAsia="Times New Roman" w:hAnsi="Arial" w:cs="Arial"/>
                <w:b/>
                <w:bCs/>
              </w:rPr>
              <w:t>100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C2DD5E0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686" w:type="dxa"/>
            <w:shd w:val="clear" w:color="auto" w:fill="C5E0B3" w:themeFill="accent6" w:themeFillTint="66"/>
            <w:vAlign w:val="center"/>
          </w:tcPr>
          <w:p w14:paraId="3572F281" w14:textId="77777777" w:rsidR="00323CEC" w:rsidRPr="00C45F3C" w:rsidRDefault="00323CEC" w:rsidP="002E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5206608B" w14:textId="77777777" w:rsidR="00C45F3C" w:rsidRDefault="00C45F3C" w:rsidP="00C45F3C">
      <w:pPr>
        <w:spacing w:after="0" w:line="240" w:lineRule="auto"/>
        <w:jc w:val="both"/>
      </w:pPr>
    </w:p>
    <w:p w14:paraId="2F42AB83" w14:textId="77777777" w:rsidR="00C45F3C" w:rsidRPr="00C45F3C" w:rsidRDefault="00C45F3C" w:rsidP="00C45F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48C0E5" w14:textId="06CADB10" w:rsidR="00C45F3C" w:rsidRPr="00C45F3C" w:rsidRDefault="00C45F3C" w:rsidP="00C45F3C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C45F3C">
        <w:rPr>
          <w:rFonts w:ascii="Arial" w:hAnsi="Arial" w:cs="Arial"/>
          <w:b/>
          <w:bCs/>
          <w:sz w:val="24"/>
          <w:szCs w:val="24"/>
        </w:rPr>
        <w:t>Nom de l’évaluateur</w:t>
      </w:r>
      <w:r w:rsidRPr="00C45F3C">
        <w:rPr>
          <w:rFonts w:ascii="Arial" w:hAnsi="Arial" w:cs="Arial"/>
          <w:sz w:val="24"/>
          <w:szCs w:val="24"/>
        </w:rPr>
        <w:t xml:space="preserve"> n° …….. : ………………………………</w:t>
      </w:r>
    </w:p>
    <w:p w14:paraId="46E2F0FB" w14:textId="0B43B1AA" w:rsidR="00C45F3C" w:rsidRPr="00C45F3C" w:rsidRDefault="00C45F3C" w:rsidP="00C45F3C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3F03907D" w14:textId="77777777" w:rsidR="00C45F3C" w:rsidRPr="00C45F3C" w:rsidRDefault="00C45F3C" w:rsidP="00C45F3C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7BA883A6" w14:textId="77777777" w:rsidR="00C45F3C" w:rsidRPr="00C45F3C" w:rsidRDefault="00C45F3C" w:rsidP="00C45F3C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6872B93A" w14:textId="7336D6F0" w:rsidR="00C45F3C" w:rsidRDefault="00C45F3C" w:rsidP="00C45F3C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C45F3C">
        <w:rPr>
          <w:rFonts w:ascii="Arial" w:hAnsi="Arial" w:cs="Arial"/>
          <w:sz w:val="24"/>
          <w:szCs w:val="24"/>
        </w:rPr>
        <w:t xml:space="preserve">Signature : ……………………………… </w:t>
      </w:r>
      <w:r w:rsidRPr="00C45F3C">
        <w:rPr>
          <w:rFonts w:ascii="Arial" w:hAnsi="Arial" w:cs="Arial"/>
          <w:sz w:val="24"/>
          <w:szCs w:val="24"/>
        </w:rPr>
        <w:tab/>
      </w:r>
      <w:r w:rsidRPr="00C45F3C">
        <w:rPr>
          <w:rFonts w:ascii="Arial" w:hAnsi="Arial" w:cs="Arial"/>
          <w:b/>
          <w:bCs/>
          <w:sz w:val="24"/>
          <w:szCs w:val="24"/>
        </w:rPr>
        <w:t>Date</w:t>
      </w:r>
      <w:r w:rsidRPr="00C45F3C">
        <w:rPr>
          <w:rFonts w:ascii="Arial" w:hAnsi="Arial" w:cs="Arial"/>
          <w:sz w:val="24"/>
          <w:szCs w:val="24"/>
        </w:rPr>
        <w:t> : ………………………………………….</w:t>
      </w:r>
    </w:p>
    <w:p w14:paraId="435A19ED" w14:textId="72A16FF0" w:rsidR="0081400C" w:rsidRDefault="0081400C" w:rsidP="00257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503809" w14:textId="3E826FD6" w:rsidR="0081400C" w:rsidRDefault="0081400C" w:rsidP="00C45F3C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52002BFB" w14:textId="6BA425C1" w:rsidR="0081400C" w:rsidRDefault="0081400C" w:rsidP="00C45F3C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13495AB2" w14:textId="002922A1" w:rsidR="0081400C" w:rsidRDefault="0081400C" w:rsidP="00C45F3C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4522244C" w14:textId="49D75F16" w:rsidR="0081400C" w:rsidRDefault="0081400C" w:rsidP="00C45F3C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6667B14C" w14:textId="33099670" w:rsidR="0081400C" w:rsidRDefault="0081400C" w:rsidP="00C45F3C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5A01E84A" w14:textId="77777777" w:rsidR="0081400C" w:rsidRDefault="0081400C" w:rsidP="00C45F3C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  <w:sectPr w:rsidR="0081400C" w:rsidSect="00CA2870">
          <w:pgSz w:w="11906" w:h="16838"/>
          <w:pgMar w:top="709" w:right="1417" w:bottom="709" w:left="1417" w:header="737" w:footer="464" w:gutter="0"/>
          <w:cols w:space="708"/>
          <w:docGrid w:linePitch="360"/>
        </w:sectPr>
      </w:pPr>
    </w:p>
    <w:p w14:paraId="1F780996" w14:textId="667CF613" w:rsidR="0081400C" w:rsidRDefault="0081400C" w:rsidP="001E194E">
      <w:pPr>
        <w:shd w:val="clear" w:color="auto" w:fill="C5E0B3" w:themeFill="accent6" w:themeFillTint="66"/>
        <w:tabs>
          <w:tab w:val="left" w:pos="7160"/>
        </w:tabs>
        <w:spacing w:after="0"/>
        <w:ind w:left="567" w:right="394"/>
        <w:jc w:val="center"/>
      </w:pPr>
      <w:r w:rsidRPr="00F92B02">
        <w:rPr>
          <w:b/>
          <w:color w:val="161616"/>
          <w:w w:val="95"/>
          <w:u w:color="2F2F2F"/>
        </w:rPr>
        <w:t>RECAPITULATIF DES NOTES D</w:t>
      </w:r>
      <w:r>
        <w:rPr>
          <w:b/>
          <w:color w:val="161616"/>
          <w:w w:val="95"/>
          <w:u w:color="2F2F2F"/>
        </w:rPr>
        <w:t xml:space="preserve">ONNEES PAR LES EVALUATEURS </w:t>
      </w:r>
      <w:r w:rsidR="001E194E">
        <w:rPr>
          <w:b/>
          <w:color w:val="161616"/>
          <w:w w:val="95"/>
          <w:u w:color="2F2F2F"/>
        </w:rPr>
        <w:t>A CHAQUE</w:t>
      </w:r>
      <w:r>
        <w:rPr>
          <w:b/>
          <w:color w:val="161616"/>
          <w:w w:val="95"/>
          <w:u w:color="2F2F2F"/>
        </w:rPr>
        <w:t xml:space="preserve"> CANDIDAT</w:t>
      </w:r>
    </w:p>
    <w:p w14:paraId="46FAECEB" w14:textId="69EE68FA" w:rsidR="00257FE3" w:rsidRDefault="00257FE3" w:rsidP="00257FE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70C0"/>
          <w:lang w:val="fr-FR"/>
        </w:rPr>
      </w:pPr>
      <w:r w:rsidRPr="0081400C">
        <w:rPr>
          <w:rFonts w:ascii="Arial" w:eastAsia="Times New Roman" w:hAnsi="Arial" w:cs="Arial"/>
          <w:i/>
          <w:iCs/>
          <w:color w:val="0070C0"/>
          <w:lang w:val="fr-FR"/>
        </w:rPr>
        <w:t xml:space="preserve">(Cette fiche est devra être </w:t>
      </w:r>
      <w:r>
        <w:rPr>
          <w:rFonts w:ascii="Arial" w:eastAsia="Times New Roman" w:hAnsi="Arial" w:cs="Arial"/>
          <w:i/>
          <w:iCs/>
          <w:color w:val="0070C0"/>
          <w:lang w:val="fr-FR"/>
        </w:rPr>
        <w:t>rempli par la personne chargé de la compilation des notes</w:t>
      </w:r>
      <w:r w:rsidRPr="0081400C">
        <w:rPr>
          <w:rFonts w:ascii="Arial" w:eastAsia="Times New Roman" w:hAnsi="Arial" w:cs="Arial"/>
          <w:i/>
          <w:iCs/>
          <w:color w:val="0070C0"/>
          <w:lang w:val="fr-FR"/>
        </w:rPr>
        <w:t xml:space="preserve"> de</w:t>
      </w:r>
      <w:r>
        <w:rPr>
          <w:rFonts w:ascii="Arial" w:eastAsia="Times New Roman" w:hAnsi="Arial" w:cs="Arial"/>
          <w:i/>
          <w:iCs/>
          <w:color w:val="0070C0"/>
          <w:lang w:val="fr-FR"/>
        </w:rPr>
        <w:t>s</w:t>
      </w:r>
      <w:r w:rsidRPr="0081400C">
        <w:rPr>
          <w:rFonts w:ascii="Arial" w:eastAsia="Times New Roman" w:hAnsi="Arial" w:cs="Arial"/>
          <w:i/>
          <w:iCs/>
          <w:color w:val="0070C0"/>
          <w:lang w:val="fr-FR"/>
        </w:rPr>
        <w:t xml:space="preserve"> évaluateur</w:t>
      </w:r>
      <w:r>
        <w:rPr>
          <w:rFonts w:ascii="Arial" w:eastAsia="Times New Roman" w:hAnsi="Arial" w:cs="Arial"/>
          <w:i/>
          <w:iCs/>
          <w:color w:val="0070C0"/>
          <w:lang w:val="fr-FR"/>
        </w:rPr>
        <w:t>s</w:t>
      </w:r>
      <w:r w:rsidRPr="0081400C">
        <w:rPr>
          <w:rFonts w:ascii="Arial" w:eastAsia="Times New Roman" w:hAnsi="Arial" w:cs="Arial"/>
          <w:i/>
          <w:iCs/>
          <w:color w:val="0070C0"/>
          <w:lang w:val="fr-FR"/>
        </w:rPr>
        <w:t>)</w:t>
      </w:r>
    </w:p>
    <w:p w14:paraId="1BCD7584" w14:textId="77777777" w:rsidR="00257FE3" w:rsidRPr="0081400C" w:rsidRDefault="00257FE3" w:rsidP="00257FE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70C0"/>
          <w:lang w:val="fr-FR"/>
        </w:rPr>
      </w:pPr>
    </w:p>
    <w:p w14:paraId="4D21DE0D" w14:textId="70D35DE0" w:rsidR="00DD7DAF" w:rsidRPr="00F95F2A" w:rsidRDefault="00DD7DAF" w:rsidP="00DD7DAF">
      <w:pPr>
        <w:keepNext/>
        <w:spacing w:before="60" w:after="60" w:line="240" w:lineRule="auto"/>
        <w:ind w:right="-35"/>
        <w:jc w:val="both"/>
        <w:rPr>
          <w:rFonts w:ascii="Arial" w:eastAsia="Times New Roman" w:hAnsi="Arial" w:cs="Arial"/>
          <w:bCs/>
          <w:lang w:val="fr-FR"/>
        </w:rPr>
      </w:pPr>
      <w:r w:rsidRPr="00F95F2A">
        <w:rPr>
          <w:rFonts w:ascii="Arial" w:eastAsia="Times New Roman" w:hAnsi="Arial" w:cs="Arial"/>
          <w:bCs/>
          <w:lang w:val="fr-FR"/>
        </w:rPr>
        <w:t xml:space="preserve">Les résultats de l’évaluation individuelle de la manifestation d’intérêt sont indiqués dans le </w:t>
      </w:r>
      <w:r>
        <w:rPr>
          <w:rFonts w:ascii="Arial" w:eastAsia="Times New Roman" w:hAnsi="Arial" w:cs="Arial"/>
          <w:bCs/>
          <w:lang w:val="fr-FR"/>
        </w:rPr>
        <w:t xml:space="preserve">tableau </w:t>
      </w:r>
      <w:r w:rsidRPr="00F95F2A">
        <w:rPr>
          <w:rFonts w:ascii="Arial" w:eastAsia="Times New Roman" w:hAnsi="Arial" w:cs="Arial"/>
          <w:bCs/>
          <w:lang w:val="fr-FR"/>
        </w:rPr>
        <w:t>ci-dessous 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836"/>
        <w:gridCol w:w="2126"/>
        <w:gridCol w:w="2127"/>
        <w:gridCol w:w="1701"/>
        <w:gridCol w:w="992"/>
      </w:tblGrid>
      <w:tr w:rsidR="00DD7DAF" w:rsidRPr="00DD7DAF" w14:paraId="098BFB03" w14:textId="77777777" w:rsidTr="00DD7DAF">
        <w:trPr>
          <w:trHeight w:val="391"/>
          <w:jc w:val="center"/>
        </w:trPr>
        <w:tc>
          <w:tcPr>
            <w:tcW w:w="703" w:type="dxa"/>
            <w:tcBorders>
              <w:tl2br w:val="single" w:sz="4" w:space="0" w:color="auto"/>
            </w:tcBorders>
            <w:shd w:val="clear" w:color="auto" w:fill="E2EFD9" w:themeFill="accent6" w:themeFillTint="33"/>
          </w:tcPr>
          <w:p w14:paraId="57896A7B" w14:textId="77C55F85" w:rsidR="00DD7DAF" w:rsidRPr="00DD7DAF" w:rsidRDefault="00DD7DAF" w:rsidP="002E0AC2">
            <w:pPr>
              <w:spacing w:after="0" w:line="24" w:lineRule="atLeast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590CC0">
              <w:rPr>
                <w:rFonts w:ascii="Arial" w:eastAsia="Calibri" w:hAnsi="Arial" w:cs="Arial"/>
                <w:lang w:val="fr-FR"/>
              </w:rPr>
              <w:tab/>
            </w:r>
            <w:r w:rsidRPr="00DD7DAF">
              <w:rPr>
                <w:rFonts w:ascii="Arial" w:eastAsia="Calibri" w:hAnsi="Arial" w:cs="Arial"/>
                <w:b/>
                <w:bCs/>
                <w:lang w:val="fr-FR"/>
              </w:rPr>
              <w:t>S/N</w:t>
            </w:r>
          </w:p>
          <w:p w14:paraId="4DC6C43A" w14:textId="77777777" w:rsidR="00DD7DAF" w:rsidRPr="00DD7DAF" w:rsidRDefault="00DD7DAF" w:rsidP="002E0AC2">
            <w:pPr>
              <w:rPr>
                <w:rFonts w:ascii="Arial" w:eastAsia="Calibri" w:hAnsi="Arial" w:cs="Arial"/>
                <w:lang w:val="fr-FR"/>
              </w:rPr>
            </w:pPr>
          </w:p>
        </w:tc>
        <w:tc>
          <w:tcPr>
            <w:tcW w:w="2836" w:type="dxa"/>
            <w:tcBorders>
              <w:tl2br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62D337" w14:textId="609521E4" w:rsidR="00DD7DAF" w:rsidRPr="00DD7DAF" w:rsidRDefault="00DD7DAF" w:rsidP="002E0AC2">
            <w:pPr>
              <w:spacing w:after="0" w:line="24" w:lineRule="atLeast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bCs/>
                <w:lang w:val="fr-FR"/>
              </w:rPr>
              <w:t xml:space="preserve">               </w:t>
            </w:r>
            <w:r>
              <w:rPr>
                <w:rFonts w:ascii="Arial" w:eastAsia="Calibri" w:hAnsi="Arial" w:cs="Arial"/>
                <w:b/>
                <w:bCs/>
                <w:lang w:val="fr-FR"/>
              </w:rPr>
              <w:t xml:space="preserve">     </w:t>
            </w:r>
            <w:r w:rsidRPr="00DD7DAF">
              <w:rPr>
                <w:rFonts w:ascii="Arial" w:eastAsia="Calibri" w:hAnsi="Arial" w:cs="Arial"/>
                <w:b/>
                <w:bCs/>
                <w:lang w:val="fr-FR"/>
              </w:rPr>
              <w:t xml:space="preserve">CRITÈRES </w:t>
            </w:r>
          </w:p>
          <w:p w14:paraId="334DBF45" w14:textId="77777777" w:rsidR="00DD7DAF" w:rsidRPr="00DD7DAF" w:rsidRDefault="00DD7DAF" w:rsidP="002E0AC2">
            <w:pPr>
              <w:spacing w:after="0" w:line="24" w:lineRule="atLeast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</w:p>
          <w:p w14:paraId="48AF8F2F" w14:textId="77F14E57" w:rsidR="00DD7DAF" w:rsidRPr="00DD7DAF" w:rsidRDefault="00DD7DAF" w:rsidP="002E0AC2">
            <w:pPr>
              <w:spacing w:after="0" w:line="24" w:lineRule="atLeast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lang w:val="fr-FR"/>
              </w:rPr>
              <w:t>CANDIDAT</w:t>
            </w:r>
            <w:r w:rsidRPr="00DD7DAF">
              <w:rPr>
                <w:rFonts w:ascii="Arial" w:eastAsia="Calibri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  <w:hideMark/>
          </w:tcPr>
          <w:p w14:paraId="1214E51B" w14:textId="77777777" w:rsidR="00DD7DAF" w:rsidRPr="00DD7DAF" w:rsidRDefault="00DD7DAF" w:rsidP="002E0AC2">
            <w:pPr>
              <w:spacing w:after="0" w:line="259" w:lineRule="auto"/>
              <w:ind w:left="24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D7DAF">
              <w:rPr>
                <w:rFonts w:ascii="Arial" w:hAnsi="Arial" w:cs="Arial"/>
                <w:b/>
                <w:bCs/>
              </w:rPr>
              <w:t xml:space="preserve">Expérience générale du cabinet </w:t>
            </w:r>
          </w:p>
          <w:p w14:paraId="46A5E6EB" w14:textId="77777777" w:rsidR="00DD7DAF" w:rsidRPr="00DD7DAF" w:rsidRDefault="00DD7DAF" w:rsidP="002E0AC2">
            <w:pPr>
              <w:spacing w:after="0" w:line="259" w:lineRule="auto"/>
              <w:ind w:left="24"/>
              <w:jc w:val="center"/>
              <w:outlineLvl w:val="0"/>
              <w:rPr>
                <w:rFonts w:ascii="Arial" w:eastAsia="Calibri" w:hAnsi="Arial" w:cs="Arial"/>
                <w:b/>
                <w:bCs/>
              </w:rPr>
            </w:pPr>
            <w:r w:rsidRPr="00DD7DAF">
              <w:rPr>
                <w:rFonts w:ascii="Arial" w:hAnsi="Arial" w:cs="Arial"/>
                <w:b/>
                <w:bCs/>
              </w:rPr>
              <w:t>(30 points)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6598A25B" w14:textId="77777777" w:rsidR="00DD7DAF" w:rsidRPr="00DD7DAF" w:rsidRDefault="00DD7DAF" w:rsidP="002E0AC2">
            <w:pPr>
              <w:spacing w:after="0" w:line="259" w:lineRule="auto"/>
              <w:ind w:left="24"/>
              <w:outlineLvl w:val="0"/>
              <w:rPr>
                <w:rFonts w:ascii="Arial" w:hAnsi="Arial" w:cs="Arial"/>
                <w:b/>
                <w:bCs/>
              </w:rPr>
            </w:pPr>
            <w:r w:rsidRPr="00DD7DAF">
              <w:rPr>
                <w:rFonts w:ascii="Arial" w:hAnsi="Arial" w:cs="Arial"/>
                <w:b/>
                <w:bCs/>
              </w:rPr>
              <w:t>Expérience spécifique</w:t>
            </w:r>
          </w:p>
          <w:p w14:paraId="2B9966DC" w14:textId="77777777" w:rsidR="00DD7DAF" w:rsidRPr="00DD7DAF" w:rsidRDefault="00DD7DAF" w:rsidP="002E0AC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D7DAF">
              <w:rPr>
                <w:rFonts w:ascii="Arial" w:hAnsi="Arial" w:cs="Arial"/>
                <w:b/>
                <w:bCs/>
              </w:rPr>
              <w:t>(65 points)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70BCBAE" w14:textId="77777777" w:rsidR="00DD7DAF" w:rsidRPr="00DD7DAF" w:rsidRDefault="00DD7DAF" w:rsidP="002E0AC2">
            <w:pPr>
              <w:spacing w:after="0" w:line="259" w:lineRule="auto"/>
              <w:ind w:left="24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DD7DAF">
              <w:rPr>
                <w:rFonts w:ascii="Arial" w:hAnsi="Arial" w:cs="Arial"/>
                <w:b/>
                <w:bCs/>
                <w:lang w:val="en-GB"/>
              </w:rPr>
              <w:t>Maîtrise des langues</w:t>
            </w:r>
          </w:p>
          <w:p w14:paraId="5A91B02B" w14:textId="77777777" w:rsidR="00DD7DAF" w:rsidRPr="00DD7DAF" w:rsidRDefault="00DD7DAF" w:rsidP="002E0AC2">
            <w:pPr>
              <w:spacing w:after="0" w:line="259" w:lineRule="auto"/>
              <w:ind w:left="24"/>
              <w:jc w:val="center"/>
              <w:outlineLvl w:val="0"/>
              <w:rPr>
                <w:rFonts w:ascii="Arial" w:eastAsia="Calibri" w:hAnsi="Arial" w:cs="Arial"/>
                <w:b/>
                <w:bCs/>
              </w:rPr>
            </w:pPr>
            <w:r w:rsidRPr="00DD7DAF">
              <w:rPr>
                <w:rFonts w:ascii="Arial" w:hAnsi="Arial" w:cs="Arial"/>
                <w:b/>
                <w:bCs/>
                <w:lang w:val="en-GB"/>
              </w:rPr>
              <w:t>(5 points)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2205949" w14:textId="77777777" w:rsidR="00DD7DAF" w:rsidRPr="00DD7DAF" w:rsidRDefault="00DD7DAF" w:rsidP="002E0AC2">
            <w:pPr>
              <w:spacing w:after="0" w:line="259" w:lineRule="auto"/>
              <w:ind w:left="24"/>
              <w:jc w:val="center"/>
              <w:outlineLvl w:val="0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DD7DAF">
              <w:rPr>
                <w:rFonts w:ascii="Arial" w:eastAsia="Calibri" w:hAnsi="Arial" w:cs="Arial"/>
                <w:b/>
                <w:bCs/>
                <w:lang w:val="en-GB"/>
              </w:rPr>
              <w:t>Total</w:t>
            </w:r>
          </w:p>
          <w:p w14:paraId="4E0DFC11" w14:textId="77777777" w:rsidR="00DD7DAF" w:rsidRPr="00DD7DAF" w:rsidRDefault="00DD7DAF" w:rsidP="002E0AC2">
            <w:pPr>
              <w:spacing w:after="0" w:line="259" w:lineRule="auto"/>
              <w:ind w:left="24"/>
              <w:jc w:val="center"/>
              <w:outlineLvl w:val="0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DD7DAF">
              <w:rPr>
                <w:rFonts w:ascii="Arial" w:eastAsia="Calibri" w:hAnsi="Arial" w:cs="Arial"/>
                <w:b/>
                <w:bCs/>
                <w:lang w:val="en-GB"/>
              </w:rPr>
              <w:t>(100 points)</w:t>
            </w:r>
          </w:p>
        </w:tc>
      </w:tr>
      <w:tr w:rsidR="00DD7DAF" w:rsidRPr="00DD7DAF" w14:paraId="1143EDCD" w14:textId="77777777" w:rsidTr="00DD7DAF">
        <w:trPr>
          <w:trHeight w:val="694"/>
          <w:jc w:val="center"/>
        </w:trPr>
        <w:tc>
          <w:tcPr>
            <w:tcW w:w="703" w:type="dxa"/>
            <w:vAlign w:val="center"/>
          </w:tcPr>
          <w:p w14:paraId="5A29459B" w14:textId="77777777" w:rsidR="00DD7DAF" w:rsidRPr="00DD7DAF" w:rsidRDefault="00DD7DAF" w:rsidP="00DD7DAF">
            <w:pPr>
              <w:pStyle w:val="Paragraphedeliste"/>
              <w:numPr>
                <w:ilvl w:val="0"/>
                <w:numId w:val="12"/>
              </w:numPr>
              <w:spacing w:after="0" w:line="259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bCs/>
                <w:lang w:val="fr-FR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14:paraId="7C6028E4" w14:textId="77777777" w:rsidR="00DD7DAF" w:rsidRPr="00DD7DAF" w:rsidRDefault="00DD7DAF" w:rsidP="002E0AC2">
            <w:pPr>
              <w:spacing w:after="0" w:line="259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00DAE03" w14:textId="4938FEF4" w:rsidR="00DD7DAF" w:rsidRPr="00CF5232" w:rsidRDefault="00DD7DAF" w:rsidP="002E0AC2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…(a)*       …(b)*</w:t>
            </w:r>
          </w:p>
          <w:p w14:paraId="0073CA54" w14:textId="77777777" w:rsidR="00DD7DAF" w:rsidRPr="00CF5232" w:rsidRDefault="00DD7DAF" w:rsidP="002E0AC2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 xml:space="preserve">Note </w:t>
            </w:r>
          </w:p>
          <w:p w14:paraId="77D9743D" w14:textId="6D8AC9FC" w:rsidR="00DD7DAF" w:rsidRPr="00CF5232" w:rsidRDefault="00DD7DAF" w:rsidP="002E0AC2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>moyenne</w:t>
            </w:r>
          </w:p>
          <w:p w14:paraId="6C4D4F7A" w14:textId="1BF50A34" w:rsidR="00DD7DAF" w:rsidRPr="00CF5232" w:rsidRDefault="00DD7DAF" w:rsidP="002E0AC2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…c)*        …d)*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CEEFD52" w14:textId="617AAA1C" w:rsidR="00DD7DAF" w:rsidRPr="00CF5232" w:rsidRDefault="00DD7DAF" w:rsidP="002E0AC2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…(a)*      …(b)*</w:t>
            </w:r>
          </w:p>
          <w:p w14:paraId="6989FBB9" w14:textId="77777777" w:rsidR="00DD7DAF" w:rsidRPr="00CF5232" w:rsidRDefault="00DD7DAF" w:rsidP="002E0AC2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 xml:space="preserve">Note </w:t>
            </w:r>
          </w:p>
          <w:p w14:paraId="27791253" w14:textId="39DCDFFF" w:rsidR="00DD7DAF" w:rsidRPr="00CF5232" w:rsidRDefault="00DD7DAF" w:rsidP="002E0AC2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>moyenne</w:t>
            </w:r>
          </w:p>
          <w:p w14:paraId="6AC0C467" w14:textId="4D4CB03A" w:rsidR="00DD7DAF" w:rsidRPr="00CF5232" w:rsidRDefault="00DD7DAF" w:rsidP="002E0AC2">
            <w:pPr>
              <w:spacing w:after="0" w:line="259" w:lineRule="auto"/>
              <w:jc w:val="center"/>
              <w:rPr>
                <w:rFonts w:ascii="Arial" w:eastAsia="Calibri" w:hAnsi="Arial" w:cs="Arial"/>
                <w:i/>
                <w:iCs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…c)*       …d)*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BA3D9" w14:textId="77777777" w:rsidR="00DD7DAF" w:rsidRPr="00DD7DAF" w:rsidRDefault="00DD7DAF" w:rsidP="002E0AC2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…(a)*     …(b)*</w:t>
            </w:r>
          </w:p>
          <w:p w14:paraId="0BBD834C" w14:textId="77777777" w:rsidR="00CF5232" w:rsidRDefault="00DD7DAF" w:rsidP="002E0AC2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 xml:space="preserve">Note </w:t>
            </w:r>
          </w:p>
          <w:p w14:paraId="0B097C0D" w14:textId="3AA5F53A" w:rsidR="00DD7DAF" w:rsidRPr="00CF5232" w:rsidRDefault="00DD7DAF" w:rsidP="002E0AC2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>moyenne</w:t>
            </w:r>
          </w:p>
          <w:p w14:paraId="05E8A564" w14:textId="4379F042" w:rsidR="00DD7DAF" w:rsidRPr="00DD7DAF" w:rsidRDefault="00DD7DAF" w:rsidP="002E0AC2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iCs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…c)*       …</w:t>
            </w:r>
            <w:r>
              <w:rPr>
                <w:rFonts w:ascii="Arial" w:eastAsia="Calibri" w:hAnsi="Arial" w:cs="Arial"/>
                <w:i/>
                <w:lang w:val="fr-FR"/>
              </w:rPr>
              <w:t>d</w:t>
            </w:r>
            <w:r w:rsidRPr="00DD7DAF">
              <w:rPr>
                <w:rFonts w:ascii="Arial" w:eastAsia="Calibri" w:hAnsi="Arial" w:cs="Arial"/>
                <w:i/>
                <w:lang w:val="fr-FR"/>
              </w:rPr>
              <w:t>)*</w:t>
            </w:r>
          </w:p>
        </w:tc>
        <w:tc>
          <w:tcPr>
            <w:tcW w:w="992" w:type="dxa"/>
            <w:vAlign w:val="center"/>
          </w:tcPr>
          <w:p w14:paraId="491DA4B1" w14:textId="77777777" w:rsidR="00DD7DAF" w:rsidRPr="00DD7DAF" w:rsidRDefault="00DD7DAF" w:rsidP="002E0AC2">
            <w:pPr>
              <w:spacing w:after="0" w:line="24" w:lineRule="atLeast"/>
              <w:ind w:left="6"/>
              <w:jc w:val="center"/>
              <w:outlineLvl w:val="0"/>
              <w:rPr>
                <w:rFonts w:ascii="Arial" w:eastAsia="Calibri" w:hAnsi="Arial" w:cs="Arial"/>
                <w:b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lang w:val="fr-FR"/>
              </w:rPr>
              <w:t>……..</w:t>
            </w:r>
          </w:p>
        </w:tc>
      </w:tr>
      <w:tr w:rsidR="00DD7DAF" w:rsidRPr="00DD7DAF" w14:paraId="7CBBD051" w14:textId="77777777" w:rsidTr="00DD7DAF">
        <w:trPr>
          <w:trHeight w:val="694"/>
          <w:jc w:val="center"/>
        </w:trPr>
        <w:tc>
          <w:tcPr>
            <w:tcW w:w="703" w:type="dxa"/>
            <w:vAlign w:val="center"/>
          </w:tcPr>
          <w:p w14:paraId="760699B3" w14:textId="77777777" w:rsidR="00DD7DAF" w:rsidRPr="00DD7DAF" w:rsidRDefault="00DD7DAF" w:rsidP="00DD7DAF">
            <w:pPr>
              <w:pStyle w:val="Paragraphedeliste"/>
              <w:numPr>
                <w:ilvl w:val="0"/>
                <w:numId w:val="12"/>
              </w:numPr>
              <w:spacing w:after="0" w:line="259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bCs/>
                <w:lang w:val="fr-FR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14:paraId="76436C1F" w14:textId="77777777" w:rsidR="00DD7DAF" w:rsidRPr="00DD7DAF" w:rsidRDefault="00DD7DAF" w:rsidP="00DD7DAF">
            <w:pPr>
              <w:spacing w:after="0" w:line="259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F09D30D" w14:textId="77777777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…(a)*       …(b)*</w:t>
            </w:r>
          </w:p>
          <w:p w14:paraId="66F29859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 xml:space="preserve">Note </w:t>
            </w:r>
          </w:p>
          <w:p w14:paraId="03CB8DA4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>moyenne</w:t>
            </w:r>
          </w:p>
          <w:p w14:paraId="1556F110" w14:textId="19E207AD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…c)*        …d)*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FD949D8" w14:textId="77777777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…(a)*      …(b)*</w:t>
            </w:r>
          </w:p>
          <w:p w14:paraId="3DF2B31E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 xml:space="preserve">Note </w:t>
            </w:r>
          </w:p>
          <w:p w14:paraId="22CE62F6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>moyenne</w:t>
            </w:r>
          </w:p>
          <w:p w14:paraId="76FD4850" w14:textId="632DEF1D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i/>
                <w:iCs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…c)*       …d)*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93B03" w14:textId="77777777" w:rsidR="00DD7DAF" w:rsidRPr="00DD7DAF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…(a)*     …(b)*</w:t>
            </w:r>
          </w:p>
          <w:p w14:paraId="42330725" w14:textId="77777777" w:rsid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 xml:space="preserve">Note </w:t>
            </w:r>
          </w:p>
          <w:p w14:paraId="3E79AFDE" w14:textId="6EB57414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>moyenne</w:t>
            </w:r>
          </w:p>
          <w:p w14:paraId="570FA6C3" w14:textId="611CF71C" w:rsidR="00DD7DAF" w:rsidRPr="00DD7DAF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iCs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…c)*       …</w:t>
            </w:r>
            <w:r>
              <w:rPr>
                <w:rFonts w:ascii="Arial" w:eastAsia="Calibri" w:hAnsi="Arial" w:cs="Arial"/>
                <w:i/>
                <w:lang w:val="fr-FR"/>
              </w:rPr>
              <w:t>d</w:t>
            </w:r>
            <w:r w:rsidRPr="00DD7DAF">
              <w:rPr>
                <w:rFonts w:ascii="Arial" w:eastAsia="Calibri" w:hAnsi="Arial" w:cs="Arial"/>
                <w:i/>
                <w:lang w:val="fr-FR"/>
              </w:rPr>
              <w:t>)*</w:t>
            </w:r>
          </w:p>
        </w:tc>
        <w:tc>
          <w:tcPr>
            <w:tcW w:w="992" w:type="dxa"/>
            <w:vAlign w:val="center"/>
          </w:tcPr>
          <w:p w14:paraId="0E7D6C99" w14:textId="77777777" w:rsidR="00DD7DAF" w:rsidRPr="00DD7DAF" w:rsidRDefault="00DD7DAF" w:rsidP="00DD7DAF">
            <w:pPr>
              <w:spacing w:after="0" w:line="24" w:lineRule="atLeast"/>
              <w:ind w:left="6"/>
              <w:jc w:val="center"/>
              <w:outlineLvl w:val="0"/>
              <w:rPr>
                <w:rFonts w:ascii="Arial" w:eastAsia="Calibri" w:hAnsi="Arial" w:cs="Arial"/>
                <w:b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lang w:val="fr-FR"/>
              </w:rPr>
              <w:t>……..</w:t>
            </w:r>
          </w:p>
        </w:tc>
      </w:tr>
      <w:tr w:rsidR="00DD7DAF" w:rsidRPr="00DD7DAF" w14:paraId="6252884F" w14:textId="77777777" w:rsidTr="00DD7DAF">
        <w:trPr>
          <w:trHeight w:val="694"/>
          <w:jc w:val="center"/>
        </w:trPr>
        <w:tc>
          <w:tcPr>
            <w:tcW w:w="703" w:type="dxa"/>
            <w:vAlign w:val="center"/>
          </w:tcPr>
          <w:p w14:paraId="4C33B01B" w14:textId="77777777" w:rsidR="00DD7DAF" w:rsidRPr="00DD7DAF" w:rsidRDefault="00DD7DAF" w:rsidP="00DD7DAF">
            <w:pPr>
              <w:pStyle w:val="Paragraphedeliste"/>
              <w:numPr>
                <w:ilvl w:val="0"/>
                <w:numId w:val="12"/>
              </w:numPr>
              <w:spacing w:after="0" w:line="259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bCs/>
                <w:lang w:val="fr-FR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14:paraId="75F7DF3C" w14:textId="77777777" w:rsidR="00DD7DAF" w:rsidRPr="00DD7DAF" w:rsidRDefault="00DD7DAF" w:rsidP="00DD7DAF">
            <w:pPr>
              <w:spacing w:after="0" w:line="259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B0F494F" w14:textId="77777777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…(a)*       …(b)*</w:t>
            </w:r>
          </w:p>
          <w:p w14:paraId="447C3FA7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 xml:space="preserve">Note </w:t>
            </w:r>
          </w:p>
          <w:p w14:paraId="6DA2CF7E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>moyenne</w:t>
            </w:r>
          </w:p>
          <w:p w14:paraId="48EDF18A" w14:textId="1F869530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…c)*        …d)*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EF67D52" w14:textId="77777777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…(a)*      …(b)*</w:t>
            </w:r>
          </w:p>
          <w:p w14:paraId="0132A8A8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 xml:space="preserve">Note </w:t>
            </w:r>
          </w:p>
          <w:p w14:paraId="0F7CDDDF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>moyenne</w:t>
            </w:r>
          </w:p>
          <w:p w14:paraId="6D7D87F6" w14:textId="43A6234B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i/>
                <w:iCs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…c)*       …d)*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E1589" w14:textId="77777777" w:rsidR="00DD7DAF" w:rsidRPr="00DD7DAF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…(a)*     …(b)*</w:t>
            </w:r>
          </w:p>
          <w:p w14:paraId="54EEF839" w14:textId="77777777" w:rsid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 xml:space="preserve">Note </w:t>
            </w:r>
          </w:p>
          <w:p w14:paraId="7A1CE695" w14:textId="071BEA0F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>moyenne</w:t>
            </w:r>
          </w:p>
          <w:p w14:paraId="53A98D2B" w14:textId="699CA6FD" w:rsidR="00DD7DAF" w:rsidRPr="00DD7DAF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iCs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…c)*       …</w:t>
            </w:r>
            <w:r>
              <w:rPr>
                <w:rFonts w:ascii="Arial" w:eastAsia="Calibri" w:hAnsi="Arial" w:cs="Arial"/>
                <w:i/>
                <w:lang w:val="fr-FR"/>
              </w:rPr>
              <w:t>d</w:t>
            </w:r>
            <w:r w:rsidRPr="00DD7DAF">
              <w:rPr>
                <w:rFonts w:ascii="Arial" w:eastAsia="Calibri" w:hAnsi="Arial" w:cs="Arial"/>
                <w:i/>
                <w:lang w:val="fr-FR"/>
              </w:rPr>
              <w:t>)*</w:t>
            </w:r>
          </w:p>
        </w:tc>
        <w:tc>
          <w:tcPr>
            <w:tcW w:w="992" w:type="dxa"/>
            <w:vAlign w:val="center"/>
          </w:tcPr>
          <w:p w14:paraId="2A999E16" w14:textId="77777777" w:rsidR="00DD7DAF" w:rsidRPr="00DD7DAF" w:rsidRDefault="00DD7DAF" w:rsidP="00DD7DAF">
            <w:pPr>
              <w:spacing w:after="0" w:line="24" w:lineRule="atLeast"/>
              <w:ind w:left="6"/>
              <w:jc w:val="center"/>
              <w:outlineLvl w:val="0"/>
              <w:rPr>
                <w:rFonts w:ascii="Arial" w:eastAsia="Calibri" w:hAnsi="Arial" w:cs="Arial"/>
                <w:b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lang w:val="fr-FR"/>
              </w:rPr>
              <w:t>……..</w:t>
            </w:r>
          </w:p>
        </w:tc>
      </w:tr>
      <w:tr w:rsidR="00DD7DAF" w:rsidRPr="00DD7DAF" w14:paraId="336E63CD" w14:textId="77777777" w:rsidTr="00DD7DAF">
        <w:trPr>
          <w:trHeight w:val="694"/>
          <w:jc w:val="center"/>
        </w:trPr>
        <w:tc>
          <w:tcPr>
            <w:tcW w:w="703" w:type="dxa"/>
            <w:vAlign w:val="center"/>
          </w:tcPr>
          <w:p w14:paraId="13442222" w14:textId="77777777" w:rsidR="00DD7DAF" w:rsidRPr="00DD7DAF" w:rsidRDefault="00DD7DAF" w:rsidP="00DD7DAF">
            <w:pPr>
              <w:pStyle w:val="Paragraphedeliste"/>
              <w:numPr>
                <w:ilvl w:val="0"/>
                <w:numId w:val="12"/>
              </w:numPr>
              <w:spacing w:after="0" w:line="259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bCs/>
                <w:lang w:val="fr-FR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14:paraId="37DE2740" w14:textId="77777777" w:rsidR="00DD7DAF" w:rsidRPr="00DD7DAF" w:rsidRDefault="00DD7DAF" w:rsidP="00DD7DAF">
            <w:pPr>
              <w:spacing w:after="0" w:line="259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38E6F6" w14:textId="77777777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…(a)*       …(b)*</w:t>
            </w:r>
          </w:p>
          <w:p w14:paraId="69015025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 xml:space="preserve">Note </w:t>
            </w:r>
          </w:p>
          <w:p w14:paraId="726C811E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>moyenne</w:t>
            </w:r>
          </w:p>
          <w:p w14:paraId="57778C98" w14:textId="2EC51E79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…c)*        …d)*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5D460B" w14:textId="77777777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…(a)*      …(b)*</w:t>
            </w:r>
          </w:p>
          <w:p w14:paraId="5254F2C8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 xml:space="preserve">Note </w:t>
            </w:r>
          </w:p>
          <w:p w14:paraId="1FF2B3E1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>moyenne</w:t>
            </w:r>
          </w:p>
          <w:p w14:paraId="58EF3CE2" w14:textId="2CFB8A6D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i/>
                <w:iCs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…c)*       …d)*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31AC3" w14:textId="77777777" w:rsidR="00DD7DAF" w:rsidRPr="00DD7DAF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…(a)*     …(b)*</w:t>
            </w:r>
          </w:p>
          <w:p w14:paraId="04D1FE78" w14:textId="77777777" w:rsid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 xml:space="preserve">Note </w:t>
            </w:r>
          </w:p>
          <w:p w14:paraId="1C768BF3" w14:textId="42B069A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>moyenne</w:t>
            </w:r>
          </w:p>
          <w:p w14:paraId="3878DA60" w14:textId="74BF25E6" w:rsidR="00DD7DAF" w:rsidRPr="00DD7DAF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iCs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…c)*       …</w:t>
            </w:r>
            <w:r>
              <w:rPr>
                <w:rFonts w:ascii="Arial" w:eastAsia="Calibri" w:hAnsi="Arial" w:cs="Arial"/>
                <w:i/>
                <w:lang w:val="fr-FR"/>
              </w:rPr>
              <w:t>d</w:t>
            </w:r>
            <w:r w:rsidRPr="00DD7DAF">
              <w:rPr>
                <w:rFonts w:ascii="Arial" w:eastAsia="Calibri" w:hAnsi="Arial" w:cs="Arial"/>
                <w:i/>
                <w:lang w:val="fr-FR"/>
              </w:rPr>
              <w:t>)*</w:t>
            </w:r>
          </w:p>
        </w:tc>
        <w:tc>
          <w:tcPr>
            <w:tcW w:w="992" w:type="dxa"/>
            <w:vAlign w:val="center"/>
          </w:tcPr>
          <w:p w14:paraId="0F5E65A7" w14:textId="77777777" w:rsidR="00DD7DAF" w:rsidRPr="00DD7DAF" w:rsidRDefault="00DD7DAF" w:rsidP="00DD7DAF">
            <w:pPr>
              <w:spacing w:after="0" w:line="24" w:lineRule="atLeast"/>
              <w:ind w:left="6"/>
              <w:jc w:val="center"/>
              <w:outlineLvl w:val="0"/>
              <w:rPr>
                <w:rFonts w:ascii="Arial" w:eastAsia="Calibri" w:hAnsi="Arial" w:cs="Arial"/>
                <w:b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lang w:val="fr-FR"/>
              </w:rPr>
              <w:t>……..</w:t>
            </w:r>
          </w:p>
        </w:tc>
      </w:tr>
      <w:tr w:rsidR="00DD7DAF" w:rsidRPr="00DD7DAF" w14:paraId="0130C8CC" w14:textId="77777777" w:rsidTr="00DD7DAF">
        <w:trPr>
          <w:trHeight w:val="694"/>
          <w:jc w:val="center"/>
        </w:trPr>
        <w:tc>
          <w:tcPr>
            <w:tcW w:w="703" w:type="dxa"/>
            <w:vAlign w:val="center"/>
          </w:tcPr>
          <w:p w14:paraId="2CF788CA" w14:textId="77777777" w:rsidR="00DD7DAF" w:rsidRPr="00DD7DAF" w:rsidRDefault="00DD7DAF" w:rsidP="00DD7DAF">
            <w:pPr>
              <w:pStyle w:val="Paragraphedeliste"/>
              <w:numPr>
                <w:ilvl w:val="0"/>
                <w:numId w:val="12"/>
              </w:numPr>
              <w:spacing w:after="0" w:line="259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bCs/>
                <w:lang w:val="fr-FR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14:paraId="2F4774A4" w14:textId="77777777" w:rsidR="00DD7DAF" w:rsidRPr="00DD7DAF" w:rsidRDefault="00DD7DAF" w:rsidP="00DD7DAF">
            <w:pPr>
              <w:spacing w:after="0" w:line="259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88B4738" w14:textId="77777777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…(a)*       …(b)*</w:t>
            </w:r>
          </w:p>
          <w:p w14:paraId="42381852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 xml:space="preserve">Note </w:t>
            </w:r>
          </w:p>
          <w:p w14:paraId="7D09C79E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>moyenne</w:t>
            </w:r>
          </w:p>
          <w:p w14:paraId="1244B56E" w14:textId="68608447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…c)*        …d*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C12878E" w14:textId="77777777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…(a)*      …(b)*</w:t>
            </w:r>
          </w:p>
          <w:p w14:paraId="0DE70E62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 xml:space="preserve">Note </w:t>
            </w:r>
          </w:p>
          <w:p w14:paraId="741F7720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lang w:val="fr-FR"/>
              </w:rPr>
            </w:pPr>
            <w:r w:rsidRPr="00CF5232">
              <w:rPr>
                <w:rFonts w:ascii="Arial" w:eastAsia="Calibri" w:hAnsi="Arial" w:cs="Arial"/>
                <w:lang w:val="fr-FR"/>
              </w:rPr>
              <w:t>moyenne</w:t>
            </w:r>
          </w:p>
          <w:p w14:paraId="583066A8" w14:textId="662B2360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i/>
                <w:iCs/>
                <w:lang w:val="fr-FR"/>
              </w:rPr>
            </w:pPr>
            <w:r w:rsidRPr="00CF5232">
              <w:rPr>
                <w:rFonts w:ascii="Arial" w:eastAsia="Calibri" w:hAnsi="Arial" w:cs="Arial"/>
                <w:i/>
                <w:lang w:val="fr-FR"/>
              </w:rPr>
              <w:t>…c)*       …d)*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E13CC" w14:textId="77777777" w:rsidR="00DD7DAF" w:rsidRPr="00DD7DAF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…(a)*     …(b)*</w:t>
            </w:r>
          </w:p>
          <w:p w14:paraId="77EA344D" w14:textId="77777777" w:rsidR="00DD7DAF" w:rsidRPr="00DD7DAF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lang w:val="fr-FR"/>
              </w:rPr>
              <w:t>Note moyenne</w:t>
            </w:r>
          </w:p>
          <w:p w14:paraId="7132BE02" w14:textId="2FE93FC7" w:rsidR="00DD7DAF" w:rsidRPr="00DD7DAF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iCs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…c)*       …</w:t>
            </w:r>
            <w:r>
              <w:rPr>
                <w:rFonts w:ascii="Arial" w:eastAsia="Calibri" w:hAnsi="Arial" w:cs="Arial"/>
                <w:i/>
                <w:lang w:val="fr-FR"/>
              </w:rPr>
              <w:t>d</w:t>
            </w:r>
            <w:r w:rsidRPr="00DD7DAF">
              <w:rPr>
                <w:rFonts w:ascii="Arial" w:eastAsia="Calibri" w:hAnsi="Arial" w:cs="Arial"/>
                <w:i/>
                <w:lang w:val="fr-FR"/>
              </w:rPr>
              <w:t>)*</w:t>
            </w:r>
          </w:p>
        </w:tc>
        <w:tc>
          <w:tcPr>
            <w:tcW w:w="992" w:type="dxa"/>
            <w:vAlign w:val="center"/>
          </w:tcPr>
          <w:p w14:paraId="42B0516E" w14:textId="77777777" w:rsidR="00DD7DAF" w:rsidRPr="00DD7DAF" w:rsidRDefault="00DD7DAF" w:rsidP="00DD7DAF">
            <w:pPr>
              <w:spacing w:after="0" w:line="24" w:lineRule="atLeast"/>
              <w:ind w:left="6"/>
              <w:jc w:val="center"/>
              <w:outlineLvl w:val="0"/>
              <w:rPr>
                <w:rFonts w:ascii="Arial" w:eastAsia="Calibri" w:hAnsi="Arial" w:cs="Arial"/>
                <w:b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lang w:val="fr-FR"/>
              </w:rPr>
              <w:t>……..</w:t>
            </w:r>
          </w:p>
        </w:tc>
      </w:tr>
      <w:tr w:rsidR="00DD7DAF" w:rsidRPr="00DD7DAF" w14:paraId="5265EB72" w14:textId="77777777" w:rsidTr="00DD7DAF">
        <w:trPr>
          <w:trHeight w:val="694"/>
          <w:jc w:val="center"/>
        </w:trPr>
        <w:tc>
          <w:tcPr>
            <w:tcW w:w="703" w:type="dxa"/>
            <w:vAlign w:val="center"/>
          </w:tcPr>
          <w:p w14:paraId="4793F9CC" w14:textId="77777777" w:rsidR="00DD7DAF" w:rsidRPr="00DD7DAF" w:rsidRDefault="00DD7DAF" w:rsidP="00DD7DAF">
            <w:pPr>
              <w:pStyle w:val="Paragraphedeliste"/>
              <w:numPr>
                <w:ilvl w:val="0"/>
                <w:numId w:val="12"/>
              </w:numPr>
              <w:spacing w:after="0" w:line="259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bCs/>
                <w:lang w:val="fr-FR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14:paraId="12E2F017" w14:textId="77777777" w:rsidR="00DD7DAF" w:rsidRPr="00DD7DAF" w:rsidRDefault="00DD7DAF" w:rsidP="00DD7DAF">
            <w:pPr>
              <w:spacing w:after="0" w:line="259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8A1D45" w14:textId="77777777" w:rsidR="00DD7DAF" w:rsidRPr="00DD7DAF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…(a)*       …(b)*</w:t>
            </w:r>
          </w:p>
          <w:p w14:paraId="2F91AE5E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 xml:space="preserve">Note </w:t>
            </w:r>
          </w:p>
          <w:p w14:paraId="02DB1EE0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>moyenne</w:t>
            </w:r>
          </w:p>
          <w:p w14:paraId="42EF0A94" w14:textId="22A38163" w:rsidR="00DD7DAF" w:rsidRPr="00DD7DAF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…c)*        …</w:t>
            </w:r>
            <w:r>
              <w:rPr>
                <w:rFonts w:ascii="Arial" w:eastAsia="Calibri" w:hAnsi="Arial" w:cs="Arial"/>
                <w:i/>
                <w:lang w:val="fr-FR"/>
              </w:rPr>
              <w:t>d</w:t>
            </w:r>
            <w:r w:rsidRPr="00DD7DAF">
              <w:rPr>
                <w:rFonts w:ascii="Arial" w:eastAsia="Calibri" w:hAnsi="Arial" w:cs="Arial"/>
                <w:i/>
                <w:lang w:val="fr-FR"/>
              </w:rPr>
              <w:t>)*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C57F549" w14:textId="77777777" w:rsidR="00DD7DAF" w:rsidRPr="00DD7DAF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…(a)*      …(b)*</w:t>
            </w:r>
          </w:p>
          <w:p w14:paraId="2569A97E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 xml:space="preserve">Note </w:t>
            </w:r>
          </w:p>
          <w:p w14:paraId="6198148C" w14:textId="77777777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>moyenne</w:t>
            </w:r>
          </w:p>
          <w:p w14:paraId="407D0BDD" w14:textId="21547B91" w:rsidR="00DD7DAF" w:rsidRPr="00DD7DAF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i/>
                <w:iCs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…c)*       …</w:t>
            </w:r>
            <w:r>
              <w:rPr>
                <w:rFonts w:ascii="Arial" w:eastAsia="Calibri" w:hAnsi="Arial" w:cs="Arial"/>
                <w:i/>
                <w:lang w:val="fr-FR"/>
              </w:rPr>
              <w:t>d</w:t>
            </w:r>
            <w:r w:rsidRPr="00DD7DAF">
              <w:rPr>
                <w:rFonts w:ascii="Arial" w:eastAsia="Calibri" w:hAnsi="Arial" w:cs="Arial"/>
                <w:i/>
                <w:lang w:val="fr-FR"/>
              </w:rPr>
              <w:t>)*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91605" w14:textId="77777777" w:rsidR="00DD7DAF" w:rsidRPr="00DD7DAF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…(a)*     …(b)*</w:t>
            </w:r>
          </w:p>
          <w:p w14:paraId="07F45012" w14:textId="77777777" w:rsid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>Note</w:t>
            </w:r>
          </w:p>
          <w:p w14:paraId="719EA776" w14:textId="1061833C" w:rsidR="00DD7DAF" w:rsidRPr="00CF5232" w:rsidRDefault="00DD7DAF" w:rsidP="00DD7DAF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Cs/>
                <w:lang w:val="fr-FR"/>
              </w:rPr>
              <w:t xml:space="preserve"> moyenne</w:t>
            </w:r>
          </w:p>
          <w:p w14:paraId="731C226D" w14:textId="216C80C7" w:rsidR="00DD7DAF" w:rsidRPr="00DD7DAF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i/>
                <w:iCs/>
                <w:lang w:val="fr-FR"/>
              </w:rPr>
            </w:pPr>
            <w:r w:rsidRPr="00DD7DAF">
              <w:rPr>
                <w:rFonts w:ascii="Arial" w:eastAsia="Calibri" w:hAnsi="Arial" w:cs="Arial"/>
                <w:i/>
                <w:lang w:val="fr-FR"/>
              </w:rPr>
              <w:t>…c)*       …</w:t>
            </w:r>
            <w:r>
              <w:rPr>
                <w:rFonts w:ascii="Arial" w:eastAsia="Calibri" w:hAnsi="Arial" w:cs="Arial"/>
                <w:i/>
                <w:lang w:val="fr-FR"/>
              </w:rPr>
              <w:t>d</w:t>
            </w:r>
            <w:r w:rsidRPr="00DD7DAF">
              <w:rPr>
                <w:rFonts w:ascii="Arial" w:eastAsia="Calibri" w:hAnsi="Arial" w:cs="Arial"/>
                <w:i/>
                <w:lang w:val="fr-FR"/>
              </w:rPr>
              <w:t>)*</w:t>
            </w:r>
          </w:p>
        </w:tc>
        <w:tc>
          <w:tcPr>
            <w:tcW w:w="992" w:type="dxa"/>
            <w:vAlign w:val="center"/>
          </w:tcPr>
          <w:p w14:paraId="1961A78F" w14:textId="77777777" w:rsidR="00DD7DAF" w:rsidRPr="00DD7DAF" w:rsidRDefault="00DD7DAF" w:rsidP="00DD7DAF">
            <w:pPr>
              <w:spacing w:after="0" w:line="24" w:lineRule="atLeast"/>
              <w:ind w:left="6"/>
              <w:jc w:val="center"/>
              <w:outlineLvl w:val="0"/>
              <w:rPr>
                <w:rFonts w:ascii="Arial" w:eastAsia="Calibri" w:hAnsi="Arial" w:cs="Arial"/>
                <w:b/>
                <w:lang w:val="fr-FR"/>
              </w:rPr>
            </w:pPr>
            <w:r w:rsidRPr="00DD7DAF">
              <w:rPr>
                <w:rFonts w:ascii="Arial" w:eastAsia="Calibri" w:hAnsi="Arial" w:cs="Arial"/>
                <w:b/>
                <w:lang w:val="fr-FR"/>
              </w:rPr>
              <w:t>……..</w:t>
            </w:r>
          </w:p>
        </w:tc>
      </w:tr>
    </w:tbl>
    <w:p w14:paraId="7DC547CB" w14:textId="77777777" w:rsidR="00DD7DAF" w:rsidRPr="00DD7DAF" w:rsidRDefault="00DD7DAF" w:rsidP="00DD7DAF">
      <w:pPr>
        <w:tabs>
          <w:tab w:val="left" w:pos="6222"/>
        </w:tabs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14:paraId="14603FA5" w14:textId="77777777" w:rsidR="00DD7DAF" w:rsidRPr="00DD7DAF" w:rsidRDefault="00DD7DAF" w:rsidP="00DD7DAF">
      <w:pPr>
        <w:spacing w:after="0"/>
        <w:jc w:val="both"/>
        <w:rPr>
          <w:rFonts w:ascii="Arial" w:eastAsia="Calibri" w:hAnsi="Arial" w:cs="Arial"/>
        </w:rPr>
      </w:pPr>
      <w:r w:rsidRPr="00DD7DAF">
        <w:rPr>
          <w:rFonts w:ascii="Arial" w:eastAsia="Calibri" w:hAnsi="Arial" w:cs="Arial"/>
          <w:b/>
        </w:rPr>
        <w:t xml:space="preserve">*(a) : </w:t>
      </w:r>
      <w:r w:rsidRPr="00DD7DAF">
        <w:rPr>
          <w:rFonts w:ascii="Arial" w:eastAsia="Calibri" w:hAnsi="Arial" w:cs="Arial"/>
        </w:rPr>
        <w:t>Note attribuée par</w:t>
      </w:r>
      <w:r w:rsidRPr="00DD7DAF">
        <w:rPr>
          <w:rFonts w:ascii="Arial" w:eastAsia="Calibri" w:hAnsi="Arial" w:cs="Arial"/>
          <w:b/>
        </w:rPr>
        <w:t xml:space="preserve"> </w:t>
      </w:r>
      <w:r w:rsidRPr="00DD7DAF">
        <w:rPr>
          <w:rFonts w:ascii="Arial" w:eastAsia="Calibri" w:hAnsi="Arial" w:cs="Arial"/>
        </w:rPr>
        <w:t xml:space="preserve">l’évaluateur 1 </w:t>
      </w:r>
      <w:r w:rsidRPr="00DD7DAF">
        <w:rPr>
          <w:rFonts w:ascii="Arial" w:eastAsia="Calibri" w:hAnsi="Arial" w:cs="Arial"/>
        </w:rPr>
        <w:tab/>
      </w:r>
      <w:r w:rsidRPr="00DD7DAF">
        <w:rPr>
          <w:rFonts w:ascii="Arial" w:eastAsia="Calibri" w:hAnsi="Arial" w:cs="Arial"/>
        </w:rPr>
        <w:tab/>
      </w:r>
    </w:p>
    <w:p w14:paraId="4B764B06" w14:textId="77777777" w:rsidR="00DD7DAF" w:rsidRPr="00DD7DAF" w:rsidRDefault="00DD7DAF" w:rsidP="00DD7DAF">
      <w:pPr>
        <w:spacing w:after="0"/>
        <w:jc w:val="both"/>
        <w:rPr>
          <w:rFonts w:ascii="Arial" w:eastAsia="Calibri" w:hAnsi="Arial" w:cs="Arial"/>
        </w:rPr>
      </w:pPr>
      <w:r w:rsidRPr="00DD7DAF">
        <w:rPr>
          <w:rFonts w:ascii="Arial" w:eastAsia="Calibri" w:hAnsi="Arial" w:cs="Arial"/>
          <w:b/>
        </w:rPr>
        <w:t xml:space="preserve">*(b) : </w:t>
      </w:r>
      <w:r w:rsidRPr="00DD7DAF">
        <w:rPr>
          <w:rFonts w:ascii="Arial" w:eastAsia="Calibri" w:hAnsi="Arial" w:cs="Arial"/>
        </w:rPr>
        <w:t>Note attribuée par</w:t>
      </w:r>
      <w:r w:rsidRPr="00DD7DAF">
        <w:rPr>
          <w:rFonts w:ascii="Arial" w:eastAsia="Calibri" w:hAnsi="Arial" w:cs="Arial"/>
          <w:b/>
        </w:rPr>
        <w:t xml:space="preserve"> </w:t>
      </w:r>
      <w:r w:rsidRPr="00DD7DAF">
        <w:rPr>
          <w:rFonts w:ascii="Arial" w:eastAsia="Calibri" w:hAnsi="Arial" w:cs="Arial"/>
        </w:rPr>
        <w:t>l’évaluateur 2</w:t>
      </w:r>
    </w:p>
    <w:p w14:paraId="1428F3DB" w14:textId="77777777" w:rsidR="00DD7DAF" w:rsidRPr="00DD7DAF" w:rsidRDefault="00DD7DAF" w:rsidP="00DD7DAF">
      <w:pPr>
        <w:spacing w:after="0"/>
        <w:jc w:val="both"/>
        <w:rPr>
          <w:rFonts w:ascii="Arial" w:eastAsia="Calibri" w:hAnsi="Arial" w:cs="Arial"/>
        </w:rPr>
      </w:pPr>
      <w:r w:rsidRPr="00DD7DAF">
        <w:rPr>
          <w:rFonts w:ascii="Arial" w:eastAsia="Calibri" w:hAnsi="Arial" w:cs="Arial"/>
          <w:b/>
        </w:rPr>
        <w:t xml:space="preserve">*(c) : </w:t>
      </w:r>
      <w:r w:rsidRPr="00DD7DAF">
        <w:rPr>
          <w:rFonts w:ascii="Arial" w:eastAsia="Calibri" w:hAnsi="Arial" w:cs="Arial"/>
        </w:rPr>
        <w:t>Note attribuée par</w:t>
      </w:r>
      <w:r w:rsidRPr="00DD7DAF">
        <w:rPr>
          <w:rFonts w:ascii="Arial" w:eastAsia="Calibri" w:hAnsi="Arial" w:cs="Arial"/>
          <w:b/>
        </w:rPr>
        <w:t xml:space="preserve"> </w:t>
      </w:r>
      <w:r w:rsidRPr="00DD7DAF">
        <w:rPr>
          <w:rFonts w:ascii="Arial" w:eastAsia="Calibri" w:hAnsi="Arial" w:cs="Arial"/>
        </w:rPr>
        <w:t>l’évaluateur 3</w:t>
      </w:r>
    </w:p>
    <w:p w14:paraId="021FE7C3" w14:textId="77777777" w:rsidR="00DD7DAF" w:rsidRPr="00DD7DAF" w:rsidRDefault="00DD7DAF" w:rsidP="00DD7DAF">
      <w:pPr>
        <w:spacing w:after="0"/>
        <w:jc w:val="both"/>
        <w:rPr>
          <w:rFonts w:ascii="Arial" w:eastAsia="Calibri" w:hAnsi="Arial" w:cs="Arial"/>
        </w:rPr>
      </w:pPr>
      <w:r w:rsidRPr="00DD7DAF">
        <w:rPr>
          <w:rFonts w:ascii="Arial" w:eastAsia="Calibri" w:hAnsi="Arial" w:cs="Arial"/>
          <w:b/>
        </w:rPr>
        <w:t xml:space="preserve">*(d) : </w:t>
      </w:r>
      <w:r w:rsidRPr="00DD7DAF">
        <w:rPr>
          <w:rFonts w:ascii="Arial" w:eastAsia="Calibri" w:hAnsi="Arial" w:cs="Arial"/>
        </w:rPr>
        <w:t>Note attribuée par</w:t>
      </w:r>
      <w:r w:rsidRPr="00DD7DAF">
        <w:rPr>
          <w:rFonts w:ascii="Arial" w:eastAsia="Calibri" w:hAnsi="Arial" w:cs="Arial"/>
          <w:b/>
        </w:rPr>
        <w:t xml:space="preserve"> </w:t>
      </w:r>
      <w:r w:rsidRPr="00DD7DAF">
        <w:rPr>
          <w:rFonts w:ascii="Arial" w:eastAsia="Calibri" w:hAnsi="Arial" w:cs="Arial"/>
        </w:rPr>
        <w:t xml:space="preserve">l’évaluateur 4 </w:t>
      </w:r>
      <w:r w:rsidRPr="00DD7DAF">
        <w:rPr>
          <w:rFonts w:ascii="Arial" w:eastAsia="Calibri" w:hAnsi="Arial" w:cs="Arial"/>
        </w:rPr>
        <w:tab/>
      </w:r>
      <w:r w:rsidRPr="00DD7DAF">
        <w:rPr>
          <w:rFonts w:ascii="Arial" w:eastAsia="Calibri" w:hAnsi="Arial" w:cs="Arial"/>
        </w:rPr>
        <w:tab/>
      </w:r>
    </w:p>
    <w:p w14:paraId="1D0AD718" w14:textId="77777777" w:rsidR="00DD7DAF" w:rsidRPr="00DD7DAF" w:rsidRDefault="00DD7DAF" w:rsidP="00DD7DAF">
      <w:pPr>
        <w:rPr>
          <w:rFonts w:ascii="Arial" w:hAnsi="Arial" w:cs="Arial"/>
        </w:rPr>
      </w:pPr>
    </w:p>
    <w:p w14:paraId="1A3AEF64" w14:textId="77777777" w:rsidR="00AA6D0D" w:rsidRPr="00DD7DAF" w:rsidRDefault="00AA6D0D" w:rsidP="00DD7DAF">
      <w:pPr>
        <w:keepNext/>
        <w:tabs>
          <w:tab w:val="left" w:pos="709"/>
        </w:tabs>
        <w:spacing w:before="60" w:after="60"/>
        <w:ind w:right="-540"/>
        <w:rPr>
          <w:rFonts w:ascii="Arial" w:eastAsia="Calibri" w:hAnsi="Arial" w:cs="Arial"/>
          <w:bCs/>
          <w:sz w:val="24"/>
          <w:szCs w:val="24"/>
        </w:rPr>
        <w:sectPr w:rsidR="00AA6D0D" w:rsidRPr="00DD7DAF" w:rsidSect="00DD7DAF">
          <w:pgSz w:w="11906" w:h="16838"/>
          <w:pgMar w:top="709" w:right="1276" w:bottom="709" w:left="1417" w:header="737" w:footer="464" w:gutter="0"/>
          <w:cols w:space="708"/>
          <w:docGrid w:linePitch="360"/>
        </w:sectPr>
      </w:pPr>
    </w:p>
    <w:p w14:paraId="4E9EA542" w14:textId="77777777" w:rsidR="00AD26A5" w:rsidRDefault="00AD26A5" w:rsidP="00CC05DB">
      <w:pPr>
        <w:keepNext/>
        <w:tabs>
          <w:tab w:val="left" w:pos="709"/>
        </w:tabs>
        <w:spacing w:before="60" w:after="60" w:line="300" w:lineRule="auto"/>
        <w:ind w:right="-540"/>
        <w:rPr>
          <w:rFonts w:ascii="Arial" w:eastAsia="Times New Roman" w:hAnsi="Arial" w:cs="Arial"/>
          <w:lang w:val="fr-FR"/>
        </w:rPr>
      </w:pPr>
    </w:p>
    <w:p w14:paraId="09D0B97D" w14:textId="5079A32B" w:rsidR="00DD7DAF" w:rsidRDefault="00DD7DAF" w:rsidP="00DD7DAF">
      <w:pPr>
        <w:pStyle w:val="Corpsdetexte"/>
        <w:ind w:left="-142" w:right="-284"/>
        <w:rPr>
          <w:rFonts w:ascii="Arial Narrow" w:hAnsi="Arial Narrow"/>
          <w:bCs/>
          <w:sz w:val="28"/>
          <w:szCs w:val="28"/>
        </w:rPr>
      </w:pPr>
      <w:r w:rsidRPr="001B12EF">
        <w:rPr>
          <w:rFonts w:ascii="Arial Narrow" w:hAnsi="Arial Narrow"/>
          <w:bCs/>
          <w:sz w:val="28"/>
          <w:szCs w:val="28"/>
        </w:rPr>
        <w:t xml:space="preserve">Sur la base </w:t>
      </w:r>
      <w:r>
        <w:rPr>
          <w:rFonts w:ascii="Arial Narrow" w:hAnsi="Arial Narrow"/>
          <w:bCs/>
          <w:sz w:val="28"/>
          <w:szCs w:val="28"/>
        </w:rPr>
        <w:t xml:space="preserve">des évaluations individuelles et les notes récapitulatives, les score des candidats se résument dans le tableau qui suit : </w:t>
      </w: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276"/>
        <w:gridCol w:w="1276"/>
        <w:gridCol w:w="1189"/>
        <w:gridCol w:w="1220"/>
        <w:gridCol w:w="1381"/>
      </w:tblGrid>
      <w:tr w:rsidR="00DD7DAF" w:rsidRPr="00057007" w14:paraId="32329F59" w14:textId="77777777" w:rsidTr="00CF5232">
        <w:trPr>
          <w:trHeight w:val="1083"/>
          <w:jc w:val="center"/>
        </w:trPr>
        <w:tc>
          <w:tcPr>
            <w:tcW w:w="704" w:type="dxa"/>
            <w:tcBorders>
              <w:tl2br w:val="single" w:sz="4" w:space="0" w:color="auto"/>
            </w:tcBorders>
            <w:shd w:val="clear" w:color="auto" w:fill="C5E0B3" w:themeFill="accent6" w:themeFillTint="66"/>
            <w:vAlign w:val="center"/>
          </w:tcPr>
          <w:p w14:paraId="7F3F4ED1" w14:textId="291B01AA" w:rsidR="00DD7DAF" w:rsidRPr="00CF5232" w:rsidRDefault="00CF5232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/>
                <w:bCs/>
                <w:lang w:val="fr-FR"/>
              </w:rPr>
              <w:t>S/</w:t>
            </w:r>
            <w:r>
              <w:rPr>
                <w:rFonts w:ascii="Arial" w:eastAsia="Calibri" w:hAnsi="Arial" w:cs="Arial"/>
                <w:b/>
                <w:bCs/>
                <w:lang w:val="fr-FR"/>
              </w:rPr>
              <w:t>N</w:t>
            </w:r>
          </w:p>
        </w:tc>
        <w:tc>
          <w:tcPr>
            <w:tcW w:w="3402" w:type="dxa"/>
            <w:tcBorders>
              <w:tl2br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F63571" w14:textId="72288F06" w:rsidR="00DD7DAF" w:rsidRPr="00CF5232" w:rsidRDefault="00CF5232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/>
                <w:bCs/>
                <w:lang w:val="fr-FR"/>
              </w:rPr>
              <w:t>Critères</w:t>
            </w:r>
          </w:p>
          <w:p w14:paraId="3127E86E" w14:textId="77777777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</w:p>
          <w:p w14:paraId="73F50B53" w14:textId="77777777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</w:p>
          <w:p w14:paraId="3ABFB2EB" w14:textId="245FB1B5" w:rsidR="00DD7DAF" w:rsidRPr="00CF5232" w:rsidRDefault="00CF5232" w:rsidP="00DD7DAF">
            <w:pPr>
              <w:spacing w:after="0" w:line="24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CF5232">
              <w:rPr>
                <w:rFonts w:ascii="Arial" w:eastAsia="Calibri" w:hAnsi="Arial" w:cs="Arial"/>
                <w:b/>
                <w:bCs/>
                <w:lang w:val="fr-FR"/>
              </w:rPr>
              <w:t>Candidats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73FB91C" w14:textId="57A58797" w:rsidR="00DD7DAF" w:rsidRPr="00CF5232" w:rsidRDefault="00DD7DAF" w:rsidP="00DD7DAF">
            <w:pPr>
              <w:spacing w:after="0" w:line="259" w:lineRule="auto"/>
              <w:ind w:left="24"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 w:rsidRPr="00CF5232">
              <w:rPr>
                <w:rFonts w:ascii="Arial Narrow" w:hAnsi="Arial Narrow"/>
                <w:b/>
                <w:bCs/>
              </w:rPr>
              <w:t>Expérience générale du cabinet</w:t>
            </w:r>
          </w:p>
          <w:p w14:paraId="12AD5BEA" w14:textId="1D294AEF" w:rsidR="00DD7DAF" w:rsidRPr="00CF5232" w:rsidRDefault="00DD7DAF" w:rsidP="00DD7DAF">
            <w:pPr>
              <w:spacing w:after="0" w:line="259" w:lineRule="auto"/>
              <w:ind w:left="24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</w:rPr>
            </w:pPr>
            <w:r w:rsidRPr="00CF5232">
              <w:rPr>
                <w:rFonts w:ascii="Arial Narrow" w:hAnsi="Arial Narrow"/>
                <w:b/>
                <w:bCs/>
              </w:rPr>
              <w:t>(30points)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FABD356" w14:textId="77777777" w:rsidR="00DD7DAF" w:rsidRPr="00CF5232" w:rsidRDefault="00DD7DAF" w:rsidP="00DD7DAF">
            <w:pPr>
              <w:spacing w:after="0" w:line="259" w:lineRule="auto"/>
              <w:ind w:left="24"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 w:rsidRPr="00CF5232">
              <w:rPr>
                <w:rFonts w:ascii="Arial Narrow" w:hAnsi="Arial Narrow"/>
                <w:b/>
                <w:bCs/>
              </w:rPr>
              <w:t>Expérience spécifique</w:t>
            </w:r>
          </w:p>
          <w:p w14:paraId="1DD74DFB" w14:textId="141C4FAD" w:rsidR="00DD7DAF" w:rsidRPr="00CF5232" w:rsidRDefault="00DD7DAF" w:rsidP="00DD7D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5232">
              <w:rPr>
                <w:rFonts w:ascii="Arial Narrow" w:hAnsi="Arial Narrow"/>
                <w:b/>
                <w:bCs/>
              </w:rPr>
              <w:t>(65 points)</w:t>
            </w:r>
          </w:p>
        </w:tc>
        <w:tc>
          <w:tcPr>
            <w:tcW w:w="1189" w:type="dxa"/>
            <w:shd w:val="clear" w:color="auto" w:fill="C5E0B3" w:themeFill="accent6" w:themeFillTint="66"/>
            <w:vAlign w:val="center"/>
          </w:tcPr>
          <w:p w14:paraId="5DF12C31" w14:textId="77777777" w:rsidR="00DD7DAF" w:rsidRPr="00CF5232" w:rsidRDefault="00DD7DAF" w:rsidP="00DD7DAF">
            <w:pPr>
              <w:spacing w:after="0" w:line="259" w:lineRule="auto"/>
              <w:ind w:left="24"/>
              <w:jc w:val="center"/>
              <w:outlineLvl w:val="0"/>
              <w:rPr>
                <w:rFonts w:ascii="Arial Narrow" w:hAnsi="Arial Narrow"/>
                <w:b/>
                <w:bCs/>
                <w:lang w:val="fr-FR"/>
              </w:rPr>
            </w:pPr>
            <w:r w:rsidRPr="00CF5232">
              <w:rPr>
                <w:rFonts w:ascii="Arial Narrow" w:hAnsi="Arial Narrow"/>
                <w:b/>
                <w:bCs/>
                <w:lang w:val="fr-FR"/>
              </w:rPr>
              <w:t>Maîtrise des langues</w:t>
            </w:r>
          </w:p>
          <w:p w14:paraId="083948FE" w14:textId="6A3BD30B" w:rsidR="00DD7DAF" w:rsidRPr="00CF5232" w:rsidRDefault="00DD7DAF" w:rsidP="00DD7DAF">
            <w:pPr>
              <w:spacing w:after="0" w:line="259" w:lineRule="auto"/>
              <w:ind w:left="24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</w:rPr>
            </w:pPr>
            <w:r w:rsidRPr="00CF5232">
              <w:rPr>
                <w:rFonts w:ascii="Arial Narrow" w:hAnsi="Arial Narrow"/>
                <w:b/>
                <w:bCs/>
                <w:lang w:val="fr-FR"/>
              </w:rPr>
              <w:t>(5 points</w:t>
            </w:r>
            <w:r w:rsidRPr="00CF5232">
              <w:rPr>
                <w:rFonts w:ascii="Arial Narrow" w:hAnsi="Arial Narrow"/>
                <w:b/>
                <w:bCs/>
                <w:lang w:val="en-GB"/>
              </w:rPr>
              <w:t>)</w:t>
            </w:r>
          </w:p>
        </w:tc>
        <w:tc>
          <w:tcPr>
            <w:tcW w:w="1220" w:type="dxa"/>
            <w:shd w:val="clear" w:color="auto" w:fill="C5E0B3" w:themeFill="accent6" w:themeFillTint="66"/>
            <w:vAlign w:val="center"/>
          </w:tcPr>
          <w:p w14:paraId="18B1EF0C" w14:textId="77777777" w:rsidR="00DD7DAF" w:rsidRPr="00CF5232" w:rsidRDefault="00DD7DAF" w:rsidP="00DD7DAF">
            <w:pPr>
              <w:spacing w:after="0" w:line="259" w:lineRule="auto"/>
              <w:ind w:left="24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lang w:val="en-GB"/>
              </w:rPr>
            </w:pPr>
            <w:r w:rsidRPr="00CF5232">
              <w:rPr>
                <w:rFonts w:ascii="Arial Narrow" w:eastAsia="Calibri" w:hAnsi="Arial Narrow" w:cs="Times New Roman"/>
                <w:b/>
                <w:bCs/>
                <w:lang w:val="en-GB"/>
              </w:rPr>
              <w:t>Total</w:t>
            </w:r>
          </w:p>
          <w:p w14:paraId="7D2C70BA" w14:textId="133A038F" w:rsidR="00DD7DAF" w:rsidRPr="00CF5232" w:rsidRDefault="00DD7DAF" w:rsidP="00DD7DAF">
            <w:pPr>
              <w:spacing w:after="0" w:line="259" w:lineRule="auto"/>
              <w:ind w:left="24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lang w:val="en-GB"/>
              </w:rPr>
            </w:pPr>
            <w:r w:rsidRPr="00CF5232">
              <w:rPr>
                <w:rFonts w:ascii="Arial Narrow" w:eastAsia="Calibri" w:hAnsi="Arial Narrow" w:cs="Times New Roman"/>
                <w:b/>
                <w:bCs/>
                <w:lang w:val="en-GB"/>
              </w:rPr>
              <w:t>(100 pts)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</w:tcPr>
          <w:p w14:paraId="54ECCF4B" w14:textId="77777777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lang w:val="fr-FR"/>
              </w:rPr>
            </w:pPr>
            <w:r w:rsidRPr="00CF5232">
              <w:rPr>
                <w:rFonts w:ascii="Arial Narrow" w:eastAsia="Calibri" w:hAnsi="Arial Narrow" w:cs="Times New Roman"/>
                <w:b/>
                <w:bCs/>
                <w:lang w:val="fr-FR"/>
              </w:rPr>
              <w:t>Observations</w:t>
            </w:r>
          </w:p>
          <w:p w14:paraId="2CED99D1" w14:textId="1167F013" w:rsidR="00DD7DAF" w:rsidRPr="00CF5232" w:rsidRDefault="00DD7DAF" w:rsidP="00DD7DA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lang w:val="fr-FR"/>
              </w:rPr>
            </w:pPr>
            <w:r w:rsidRPr="00CF5232">
              <w:rPr>
                <w:rFonts w:ascii="Arial Narrow" w:eastAsia="Calibri" w:hAnsi="Arial Narrow" w:cs="Times New Roman"/>
                <w:b/>
                <w:bCs/>
                <w:lang w:val="fr-FR"/>
              </w:rPr>
              <w:t>(</w:t>
            </w:r>
            <w:r w:rsidRPr="00CF5232">
              <w:rPr>
                <w:rFonts w:ascii="Arial Narrow" w:eastAsia="Calibri" w:hAnsi="Arial Narrow" w:cs="Times New Roman"/>
                <w:b/>
                <w:bCs/>
                <w:i/>
                <w:iCs/>
                <w:color w:val="0070C0"/>
                <w:lang w:val="fr-FR"/>
              </w:rPr>
              <w:t>Qualifié ou non qualifié</w:t>
            </w:r>
            <w:r w:rsidRPr="00CF5232">
              <w:rPr>
                <w:rFonts w:ascii="Arial Narrow" w:eastAsia="Calibri" w:hAnsi="Arial Narrow" w:cs="Times New Roman"/>
                <w:b/>
                <w:bCs/>
                <w:lang w:val="fr-FR"/>
              </w:rPr>
              <w:t>)</w:t>
            </w:r>
          </w:p>
        </w:tc>
      </w:tr>
      <w:tr w:rsidR="00DD7DAF" w:rsidRPr="00057007" w14:paraId="2EAEDDF1" w14:textId="77777777" w:rsidTr="00CF5232">
        <w:trPr>
          <w:trHeight w:val="453"/>
          <w:jc w:val="center"/>
        </w:trPr>
        <w:tc>
          <w:tcPr>
            <w:tcW w:w="704" w:type="dxa"/>
          </w:tcPr>
          <w:p w14:paraId="5B17EA8E" w14:textId="77777777" w:rsidR="00DD7DAF" w:rsidRPr="00CF5232" w:rsidRDefault="00DD7DAF" w:rsidP="00DD7DAF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  <w:lang w:val="fr-FR"/>
              </w:rPr>
            </w:pPr>
            <w:r w:rsidRPr="00CF5232">
              <w:rPr>
                <w:rFonts w:ascii="Arial Narrow" w:eastAsia="Calibri" w:hAnsi="Arial Narrow" w:cs="Times New Roman"/>
                <w:lang w:val="fr-FR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F8E1F87" w14:textId="475A04F4" w:rsidR="00DD7DAF" w:rsidRPr="00890365" w:rsidRDefault="00DD7DAF" w:rsidP="00E94057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4735C8" w14:textId="77777777" w:rsidR="00DD7DAF" w:rsidRPr="00E94057" w:rsidRDefault="00DD7DAF" w:rsidP="00AB521F">
            <w:pPr>
              <w:spacing w:after="0" w:line="259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DA3539" w14:textId="77777777" w:rsidR="00DD7DAF" w:rsidRPr="00135FBA" w:rsidRDefault="00DD7DAF" w:rsidP="00AB521F">
            <w:pPr>
              <w:spacing w:after="0" w:line="259" w:lineRule="auto"/>
              <w:jc w:val="center"/>
              <w:rPr>
                <w:rFonts w:ascii="Arial Narrow" w:eastAsia="Calibri" w:hAnsi="Arial Narrow" w:cs="Times New Roman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51504A3" w14:textId="77777777" w:rsidR="00DD7DAF" w:rsidRPr="00E94057" w:rsidRDefault="00DD7DAF" w:rsidP="00AB521F">
            <w:pPr>
              <w:spacing w:after="0" w:line="259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220" w:type="dxa"/>
            <w:vAlign w:val="center"/>
          </w:tcPr>
          <w:p w14:paraId="725FD726" w14:textId="3609BEC3" w:rsidR="00DD7DAF" w:rsidRPr="002A4A7A" w:rsidRDefault="00DD7DAF" w:rsidP="00AB521F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61CDC942" w14:textId="5B71C119" w:rsidR="00DD7DAF" w:rsidRPr="00057007" w:rsidRDefault="00DD7DAF" w:rsidP="00E94057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i/>
                <w:lang w:val="fr-FR"/>
              </w:rPr>
            </w:pPr>
          </w:p>
        </w:tc>
      </w:tr>
      <w:tr w:rsidR="00DD7DAF" w:rsidRPr="00057007" w14:paraId="10626083" w14:textId="77777777" w:rsidTr="00CF5232">
        <w:trPr>
          <w:trHeight w:val="422"/>
          <w:jc w:val="center"/>
        </w:trPr>
        <w:tc>
          <w:tcPr>
            <w:tcW w:w="704" w:type="dxa"/>
          </w:tcPr>
          <w:p w14:paraId="05852EC9" w14:textId="77777777" w:rsidR="00DD7DAF" w:rsidRPr="00CF5232" w:rsidRDefault="00DD7DAF" w:rsidP="00DD7DAF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  <w:lang w:val="fr-FR"/>
              </w:rPr>
            </w:pPr>
            <w:r w:rsidRPr="00CF5232">
              <w:rPr>
                <w:rFonts w:ascii="Arial Narrow" w:eastAsia="Calibri" w:hAnsi="Arial Narrow" w:cs="Times New Roman"/>
                <w:lang w:val="fr-FR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1608C64" w14:textId="637CEC90" w:rsidR="00DD7DAF" w:rsidRPr="00890365" w:rsidRDefault="00DD7DAF" w:rsidP="00E94057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E068A0" w14:textId="77777777" w:rsidR="00DD7DAF" w:rsidRPr="002A4A7A" w:rsidRDefault="00DD7DAF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5994AE" w14:textId="77777777" w:rsidR="00DD7DAF" w:rsidRPr="00135FBA" w:rsidRDefault="00DD7DAF" w:rsidP="00AB521F">
            <w:pPr>
              <w:spacing w:after="0" w:line="259" w:lineRule="auto"/>
              <w:jc w:val="center"/>
              <w:rPr>
                <w:rFonts w:ascii="Arial Narrow" w:eastAsia="Calibri" w:hAnsi="Arial Narrow" w:cs="Times New Roman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469F186" w14:textId="77777777" w:rsidR="00DD7DAF" w:rsidRPr="00135FBA" w:rsidRDefault="00DD7DAF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1220" w:type="dxa"/>
            <w:vAlign w:val="center"/>
          </w:tcPr>
          <w:p w14:paraId="0F63796D" w14:textId="1A4C6E46" w:rsidR="00DD7DAF" w:rsidRPr="002A4A7A" w:rsidRDefault="00DD7DAF" w:rsidP="00AB521F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vAlign w:val="center"/>
          </w:tcPr>
          <w:p w14:paraId="7635FE1C" w14:textId="2EE82126" w:rsidR="00DD7DAF" w:rsidRPr="00057007" w:rsidRDefault="00DD7DAF" w:rsidP="00E94057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i/>
                <w:lang w:val="fr-FR"/>
              </w:rPr>
            </w:pPr>
          </w:p>
        </w:tc>
      </w:tr>
      <w:tr w:rsidR="00DD7DAF" w:rsidRPr="00057007" w14:paraId="4A7EDF25" w14:textId="77777777" w:rsidTr="00CF5232">
        <w:trPr>
          <w:trHeight w:val="507"/>
          <w:jc w:val="center"/>
        </w:trPr>
        <w:tc>
          <w:tcPr>
            <w:tcW w:w="704" w:type="dxa"/>
          </w:tcPr>
          <w:p w14:paraId="291D45DA" w14:textId="77777777" w:rsidR="00DD7DAF" w:rsidRPr="00CF5232" w:rsidRDefault="00DD7DAF" w:rsidP="00DD7DAF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</w:rPr>
            </w:pPr>
            <w:r w:rsidRPr="00CF5232">
              <w:rPr>
                <w:rFonts w:ascii="Arial Narrow" w:eastAsia="Calibri" w:hAnsi="Arial Narrow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83C6BBC" w14:textId="4A8C4E0B" w:rsidR="00DD7DAF" w:rsidRPr="00890365" w:rsidRDefault="00DD7DAF" w:rsidP="00D36F76">
            <w:pPr>
              <w:spacing w:line="259" w:lineRule="auto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82982" w14:textId="77777777" w:rsidR="00DD7DAF" w:rsidRPr="00EB6DB1" w:rsidRDefault="00DD7DAF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21F55D" w14:textId="77777777" w:rsidR="00DD7DAF" w:rsidRPr="0078165A" w:rsidRDefault="00DD7DAF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2199276" w14:textId="77777777" w:rsidR="00DD7DAF" w:rsidRPr="00EB6DB1" w:rsidRDefault="00DD7DAF" w:rsidP="00AB521F">
            <w:pPr>
              <w:spacing w:after="0" w:line="259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fr-FR"/>
              </w:rPr>
            </w:pPr>
          </w:p>
        </w:tc>
        <w:tc>
          <w:tcPr>
            <w:tcW w:w="1220" w:type="dxa"/>
            <w:vAlign w:val="center"/>
          </w:tcPr>
          <w:p w14:paraId="33F66849" w14:textId="08170DEA" w:rsidR="00DD7DAF" w:rsidRPr="002A4A7A" w:rsidRDefault="00DD7DAF" w:rsidP="00AB521F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0F0B95CF" w14:textId="012F2124" w:rsidR="00DD7DAF" w:rsidRPr="009D4C9A" w:rsidRDefault="00DD7DAF" w:rsidP="00D36F76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i/>
                <w:highlight w:val="yellow"/>
              </w:rPr>
            </w:pPr>
          </w:p>
        </w:tc>
      </w:tr>
      <w:tr w:rsidR="00DD7DAF" w:rsidRPr="00057007" w14:paraId="47933D49" w14:textId="77777777" w:rsidTr="00CF5232">
        <w:trPr>
          <w:trHeight w:val="519"/>
          <w:jc w:val="center"/>
        </w:trPr>
        <w:tc>
          <w:tcPr>
            <w:tcW w:w="704" w:type="dxa"/>
          </w:tcPr>
          <w:p w14:paraId="00436A15" w14:textId="77777777" w:rsidR="00DD7DAF" w:rsidRPr="00CF5232" w:rsidRDefault="00DD7DAF" w:rsidP="00DD7DAF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</w:rPr>
            </w:pPr>
            <w:r w:rsidRPr="00CF5232">
              <w:rPr>
                <w:rFonts w:ascii="Arial Narrow" w:eastAsia="Calibri" w:hAnsi="Arial Narrow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54960BA" w14:textId="039ACDE6" w:rsidR="00DD7DAF" w:rsidRPr="00890365" w:rsidRDefault="00DD7DAF" w:rsidP="00DD7DAF">
            <w:pPr>
              <w:spacing w:after="0" w:line="259" w:lineRule="auto"/>
              <w:outlineLvl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BFB050" w14:textId="77777777" w:rsidR="00DD7DAF" w:rsidRPr="00CD68AC" w:rsidRDefault="00DD7DAF" w:rsidP="00DD7DAF">
            <w:pPr>
              <w:spacing w:after="0" w:line="24" w:lineRule="atLeast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D08DF7" w14:textId="77777777" w:rsidR="00DD7DAF" w:rsidRPr="00CD68AC" w:rsidRDefault="00DD7DAF" w:rsidP="00DD7DAF">
            <w:pPr>
              <w:spacing w:after="0" w:line="24" w:lineRule="atLeast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4D77453" w14:textId="77777777" w:rsidR="00DD7DAF" w:rsidRPr="00CD68AC" w:rsidRDefault="00DD7DAF" w:rsidP="00DD7DAF">
            <w:pPr>
              <w:spacing w:after="0" w:line="24" w:lineRule="atLeast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20" w:type="dxa"/>
            <w:vAlign w:val="center"/>
          </w:tcPr>
          <w:p w14:paraId="18966886" w14:textId="25C22A06" w:rsidR="00DD7DAF" w:rsidRPr="002A4A7A" w:rsidRDefault="00DD7DAF" w:rsidP="00DD7DAF">
            <w:pPr>
              <w:spacing w:after="0" w:line="24" w:lineRule="atLeast"/>
              <w:outlineLvl w:val="0"/>
              <w:rPr>
                <w:rFonts w:ascii="Arial Narrow" w:eastAsia="Calibri" w:hAnsi="Arial Narrow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vAlign w:val="center"/>
          </w:tcPr>
          <w:p w14:paraId="5D34A462" w14:textId="777D8772" w:rsidR="00DD7DAF" w:rsidRPr="009D4C9A" w:rsidRDefault="00DD7DAF" w:rsidP="00DD7DAF">
            <w:pPr>
              <w:spacing w:after="0" w:line="24" w:lineRule="atLeast"/>
              <w:outlineLvl w:val="0"/>
              <w:rPr>
                <w:rFonts w:ascii="Arial Narrow" w:eastAsia="Calibri" w:hAnsi="Arial Narrow" w:cs="Times New Roman"/>
                <w:b/>
                <w:i/>
                <w:lang w:val="fr-FR"/>
              </w:rPr>
            </w:pPr>
          </w:p>
        </w:tc>
      </w:tr>
      <w:tr w:rsidR="00DD7DAF" w:rsidRPr="00057007" w14:paraId="4346FA0B" w14:textId="77777777" w:rsidTr="00CF5232">
        <w:trPr>
          <w:trHeight w:val="411"/>
          <w:jc w:val="center"/>
        </w:trPr>
        <w:tc>
          <w:tcPr>
            <w:tcW w:w="704" w:type="dxa"/>
          </w:tcPr>
          <w:p w14:paraId="76A2F2C2" w14:textId="77777777" w:rsidR="00DD7DAF" w:rsidRPr="00CF5232" w:rsidRDefault="00DD7DAF" w:rsidP="00DD7DAF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</w:rPr>
            </w:pPr>
            <w:r w:rsidRPr="00CF5232">
              <w:rPr>
                <w:rFonts w:ascii="Arial Narrow" w:eastAsia="Calibri" w:hAnsi="Arial Narrow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4E13D22" w14:textId="64D9921F" w:rsidR="00DD7DAF" w:rsidRPr="00890365" w:rsidRDefault="00DD7DAF" w:rsidP="00720A43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B6A663" w14:textId="77777777" w:rsidR="00DD7DAF" w:rsidRPr="00CD68AC" w:rsidRDefault="00DD7DAF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74367C" w14:textId="77777777" w:rsidR="00DD7DAF" w:rsidRPr="00CD68AC" w:rsidRDefault="00DD7DAF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9531BCE" w14:textId="77777777" w:rsidR="00DD7DAF" w:rsidRPr="00CD68AC" w:rsidRDefault="00DD7DAF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20" w:type="dxa"/>
            <w:vAlign w:val="center"/>
          </w:tcPr>
          <w:p w14:paraId="345E95D6" w14:textId="48C00803" w:rsidR="00DD7DAF" w:rsidRPr="002A4A7A" w:rsidRDefault="00DD7DAF" w:rsidP="00AB521F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vAlign w:val="center"/>
          </w:tcPr>
          <w:p w14:paraId="2BA71114" w14:textId="24D2DEF4" w:rsidR="00DD7DAF" w:rsidRPr="009D4C9A" w:rsidRDefault="00DD7DAF" w:rsidP="00720A43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i/>
                <w:lang w:val="fr-FR"/>
              </w:rPr>
            </w:pPr>
          </w:p>
        </w:tc>
      </w:tr>
      <w:tr w:rsidR="00AE49D2" w:rsidRPr="00057007" w14:paraId="0305C6B8" w14:textId="77777777" w:rsidTr="00CF5232">
        <w:trPr>
          <w:trHeight w:val="411"/>
          <w:jc w:val="center"/>
        </w:trPr>
        <w:tc>
          <w:tcPr>
            <w:tcW w:w="704" w:type="dxa"/>
          </w:tcPr>
          <w:p w14:paraId="23A9C23B" w14:textId="65C28FC4" w:rsidR="00AE49D2" w:rsidRPr="00CF5232" w:rsidRDefault="00AE49D2" w:rsidP="00DD7DAF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</w:rPr>
            </w:pPr>
            <w:r w:rsidRPr="00CF5232">
              <w:rPr>
                <w:rFonts w:ascii="Arial Narrow" w:eastAsia="Calibri" w:hAnsi="Arial Narrow" w:cs="Times New Roman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28D0E80" w14:textId="77777777" w:rsidR="00AE49D2" w:rsidRPr="00890365" w:rsidRDefault="00AE49D2" w:rsidP="00720A43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721FC3" w14:textId="77777777" w:rsidR="00AE49D2" w:rsidRPr="00CD68AC" w:rsidRDefault="00AE49D2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395ED3" w14:textId="77777777" w:rsidR="00AE49D2" w:rsidRPr="00CD68AC" w:rsidRDefault="00AE49D2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CF7761A" w14:textId="77777777" w:rsidR="00AE49D2" w:rsidRPr="00CD68AC" w:rsidRDefault="00AE49D2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20" w:type="dxa"/>
            <w:vAlign w:val="center"/>
          </w:tcPr>
          <w:p w14:paraId="6C7ABF26" w14:textId="77777777" w:rsidR="00AE49D2" w:rsidRPr="002A4A7A" w:rsidRDefault="00AE49D2" w:rsidP="00AB521F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vAlign w:val="center"/>
          </w:tcPr>
          <w:p w14:paraId="3C0410D0" w14:textId="77777777" w:rsidR="00AE49D2" w:rsidRPr="009D4C9A" w:rsidRDefault="00AE49D2" w:rsidP="00720A43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i/>
                <w:lang w:val="fr-FR"/>
              </w:rPr>
            </w:pPr>
          </w:p>
        </w:tc>
      </w:tr>
      <w:tr w:rsidR="00AE49D2" w:rsidRPr="00057007" w14:paraId="0D68D13B" w14:textId="77777777" w:rsidTr="00CF5232">
        <w:trPr>
          <w:trHeight w:val="411"/>
          <w:jc w:val="center"/>
        </w:trPr>
        <w:tc>
          <w:tcPr>
            <w:tcW w:w="704" w:type="dxa"/>
          </w:tcPr>
          <w:p w14:paraId="10F502B3" w14:textId="74123E8C" w:rsidR="00AE49D2" w:rsidRPr="00CF5232" w:rsidRDefault="00AE49D2" w:rsidP="00DD7DAF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</w:rPr>
            </w:pPr>
            <w:r w:rsidRPr="00CF5232">
              <w:rPr>
                <w:rFonts w:ascii="Arial Narrow" w:eastAsia="Calibri" w:hAnsi="Arial Narrow" w:cs="Times New Roman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27536FD" w14:textId="77777777" w:rsidR="00AE49D2" w:rsidRPr="00890365" w:rsidRDefault="00AE49D2" w:rsidP="00720A43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CB56F7" w14:textId="77777777" w:rsidR="00AE49D2" w:rsidRPr="00CD68AC" w:rsidRDefault="00AE49D2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D3E70B" w14:textId="77777777" w:rsidR="00AE49D2" w:rsidRPr="00CD68AC" w:rsidRDefault="00AE49D2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0537C5F" w14:textId="77777777" w:rsidR="00AE49D2" w:rsidRPr="00CD68AC" w:rsidRDefault="00AE49D2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20" w:type="dxa"/>
            <w:vAlign w:val="center"/>
          </w:tcPr>
          <w:p w14:paraId="0DD70728" w14:textId="77777777" w:rsidR="00AE49D2" w:rsidRPr="002A4A7A" w:rsidRDefault="00AE49D2" w:rsidP="00AB521F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vAlign w:val="center"/>
          </w:tcPr>
          <w:p w14:paraId="0D3A3751" w14:textId="77777777" w:rsidR="00AE49D2" w:rsidRPr="009D4C9A" w:rsidRDefault="00AE49D2" w:rsidP="00720A43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i/>
                <w:lang w:val="fr-FR"/>
              </w:rPr>
            </w:pPr>
          </w:p>
        </w:tc>
      </w:tr>
      <w:tr w:rsidR="00AE49D2" w:rsidRPr="00057007" w14:paraId="41506E56" w14:textId="77777777" w:rsidTr="00CF5232">
        <w:trPr>
          <w:trHeight w:val="411"/>
          <w:jc w:val="center"/>
        </w:trPr>
        <w:tc>
          <w:tcPr>
            <w:tcW w:w="704" w:type="dxa"/>
          </w:tcPr>
          <w:p w14:paraId="6BBD71E3" w14:textId="7AF67F2F" w:rsidR="00AE49D2" w:rsidRPr="00CF5232" w:rsidRDefault="00AE49D2" w:rsidP="00DD7DAF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</w:rPr>
            </w:pPr>
            <w:r w:rsidRPr="00CF5232">
              <w:rPr>
                <w:rFonts w:ascii="Arial Narrow" w:eastAsia="Calibri" w:hAnsi="Arial Narrow" w:cs="Times New Roman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DC70D18" w14:textId="77777777" w:rsidR="00AE49D2" w:rsidRPr="00890365" w:rsidRDefault="00AE49D2" w:rsidP="00720A43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46D5" w14:textId="77777777" w:rsidR="00AE49D2" w:rsidRPr="00CD68AC" w:rsidRDefault="00AE49D2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002F8C" w14:textId="77777777" w:rsidR="00AE49D2" w:rsidRPr="00CD68AC" w:rsidRDefault="00AE49D2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82CE35A" w14:textId="77777777" w:rsidR="00AE49D2" w:rsidRPr="00CD68AC" w:rsidRDefault="00AE49D2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20" w:type="dxa"/>
            <w:vAlign w:val="center"/>
          </w:tcPr>
          <w:p w14:paraId="4D1AD733" w14:textId="77777777" w:rsidR="00AE49D2" w:rsidRPr="002A4A7A" w:rsidRDefault="00AE49D2" w:rsidP="00AB521F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vAlign w:val="center"/>
          </w:tcPr>
          <w:p w14:paraId="19BEA1C3" w14:textId="77777777" w:rsidR="00AE49D2" w:rsidRPr="009D4C9A" w:rsidRDefault="00AE49D2" w:rsidP="00720A43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i/>
                <w:lang w:val="fr-FR"/>
              </w:rPr>
            </w:pPr>
          </w:p>
        </w:tc>
      </w:tr>
      <w:tr w:rsidR="00AE49D2" w:rsidRPr="00057007" w14:paraId="3967D833" w14:textId="77777777" w:rsidTr="00CF5232">
        <w:trPr>
          <w:trHeight w:val="411"/>
          <w:jc w:val="center"/>
        </w:trPr>
        <w:tc>
          <w:tcPr>
            <w:tcW w:w="704" w:type="dxa"/>
          </w:tcPr>
          <w:p w14:paraId="16162E1B" w14:textId="5D7A37DE" w:rsidR="00AE49D2" w:rsidRPr="00CF5232" w:rsidRDefault="00AE49D2" w:rsidP="00DD7DAF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</w:rPr>
            </w:pPr>
            <w:r w:rsidRPr="00CF5232">
              <w:rPr>
                <w:rFonts w:ascii="Arial Narrow" w:eastAsia="Calibri" w:hAnsi="Arial Narrow" w:cs="Times New Roman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BF39234" w14:textId="77777777" w:rsidR="00AE49D2" w:rsidRPr="00890365" w:rsidRDefault="00AE49D2" w:rsidP="00720A43">
            <w:pPr>
              <w:spacing w:after="0" w:line="259" w:lineRule="auto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3CD145" w14:textId="77777777" w:rsidR="00AE49D2" w:rsidRPr="00CD68AC" w:rsidRDefault="00AE49D2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3531FD" w14:textId="77777777" w:rsidR="00AE49D2" w:rsidRPr="00CD68AC" w:rsidRDefault="00AE49D2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5CB7C5F" w14:textId="77777777" w:rsidR="00AE49D2" w:rsidRPr="00CD68AC" w:rsidRDefault="00AE49D2" w:rsidP="00AB521F">
            <w:pPr>
              <w:spacing w:after="0" w:line="24" w:lineRule="atLeast"/>
              <w:jc w:val="center"/>
              <w:outlineLvl w:val="0"/>
              <w:rPr>
                <w:rFonts w:ascii="Arial Narrow" w:eastAsia="Calibri" w:hAnsi="Arial Narrow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1220" w:type="dxa"/>
            <w:vAlign w:val="center"/>
          </w:tcPr>
          <w:p w14:paraId="5A6F0A99" w14:textId="77777777" w:rsidR="00AE49D2" w:rsidRPr="002A4A7A" w:rsidRDefault="00AE49D2" w:rsidP="00AB521F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vAlign w:val="center"/>
          </w:tcPr>
          <w:p w14:paraId="70F6715C" w14:textId="77777777" w:rsidR="00AE49D2" w:rsidRPr="009D4C9A" w:rsidRDefault="00AE49D2" w:rsidP="00720A43">
            <w:pPr>
              <w:spacing w:after="0" w:line="24" w:lineRule="atLeast"/>
              <w:ind w:left="6"/>
              <w:jc w:val="center"/>
              <w:outlineLvl w:val="0"/>
              <w:rPr>
                <w:rFonts w:ascii="Arial Narrow" w:eastAsia="Calibri" w:hAnsi="Arial Narrow" w:cs="Times New Roman"/>
                <w:b/>
                <w:i/>
                <w:lang w:val="fr-FR"/>
              </w:rPr>
            </w:pPr>
          </w:p>
        </w:tc>
      </w:tr>
    </w:tbl>
    <w:p w14:paraId="0500E6D7" w14:textId="00E50B60" w:rsidR="006D53EC" w:rsidRDefault="006D53EC" w:rsidP="00CC05DB">
      <w:pPr>
        <w:spacing w:after="0"/>
        <w:jc w:val="both"/>
        <w:rPr>
          <w:rFonts w:ascii="Arial" w:eastAsia="Calibri" w:hAnsi="Arial" w:cs="Arial"/>
          <w:b/>
        </w:rPr>
      </w:pPr>
    </w:p>
    <w:p w14:paraId="78F3A8D8" w14:textId="77777777" w:rsidR="00DD7DAF" w:rsidRPr="00DD7DAF" w:rsidRDefault="00DD7DAF" w:rsidP="00DD7DAF">
      <w:pPr>
        <w:pStyle w:val="Corpsdetexte"/>
        <w:ind w:left="-142" w:right="-284"/>
        <w:rPr>
          <w:rFonts w:ascii="Arial" w:hAnsi="Arial" w:cs="Arial"/>
          <w:b/>
          <w:sz w:val="24"/>
          <w:szCs w:val="24"/>
        </w:rPr>
      </w:pPr>
      <w:r w:rsidRPr="00DD7DAF">
        <w:rPr>
          <w:rFonts w:ascii="Arial" w:hAnsi="Arial" w:cs="Arial"/>
          <w:b/>
          <w:sz w:val="24"/>
          <w:szCs w:val="24"/>
        </w:rPr>
        <w:t>Etablissement de la liste de qualification :</w:t>
      </w:r>
    </w:p>
    <w:p w14:paraId="2ECCD77E" w14:textId="6E1BD68E" w:rsidR="009B5BC7" w:rsidRDefault="00840E59" w:rsidP="00840E59">
      <w:pPr>
        <w:spacing w:after="0" w:line="360" w:lineRule="auto"/>
        <w:ind w:left="-142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application </w:t>
      </w:r>
      <w:r w:rsidR="009B5BC7">
        <w:rPr>
          <w:rFonts w:ascii="Arial" w:hAnsi="Arial" w:cs="Arial"/>
          <w:sz w:val="24"/>
          <w:szCs w:val="24"/>
        </w:rPr>
        <w:t>des directives du</w:t>
      </w:r>
      <w:r w:rsidRPr="00840E59">
        <w:rPr>
          <w:rFonts w:ascii="Arial" w:hAnsi="Arial" w:cs="Arial"/>
          <w:sz w:val="24"/>
          <w:szCs w:val="24"/>
        </w:rPr>
        <w:t xml:space="preserve"> Code des marchés </w:t>
      </w:r>
      <w:r>
        <w:rPr>
          <w:rFonts w:ascii="Arial" w:hAnsi="Arial" w:cs="Arial"/>
          <w:sz w:val="24"/>
          <w:szCs w:val="24"/>
        </w:rPr>
        <w:t xml:space="preserve">de la CEDEAO </w:t>
      </w:r>
      <w:r w:rsidR="009B5BC7">
        <w:rPr>
          <w:rFonts w:ascii="Arial" w:hAnsi="Arial" w:cs="Arial"/>
          <w:sz w:val="24"/>
          <w:szCs w:val="24"/>
        </w:rPr>
        <w:t>relative à la constitution de la liste restreinte</w:t>
      </w:r>
      <w:r>
        <w:rPr>
          <w:rFonts w:ascii="Arial" w:hAnsi="Arial" w:cs="Arial"/>
          <w:sz w:val="24"/>
          <w:szCs w:val="24"/>
        </w:rPr>
        <w:t xml:space="preserve"> et en tenant compte de</w:t>
      </w:r>
      <w:r w:rsidR="00DD7DAF" w:rsidRPr="00DD7DAF">
        <w:rPr>
          <w:rFonts w:ascii="Arial" w:hAnsi="Arial" w:cs="Arial"/>
          <w:sz w:val="24"/>
          <w:szCs w:val="24"/>
        </w:rPr>
        <w:t xml:space="preserve"> tout ce qui précède</w:t>
      </w:r>
      <w:r>
        <w:rPr>
          <w:rFonts w:ascii="Arial" w:hAnsi="Arial" w:cs="Arial"/>
          <w:sz w:val="24"/>
          <w:szCs w:val="24"/>
        </w:rPr>
        <w:t>,</w:t>
      </w:r>
      <w:r w:rsidR="00DD7DAF" w:rsidRPr="00DD7D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les candidats dont la note </w:t>
      </w:r>
      <w:r w:rsidR="009B5BC7">
        <w:rPr>
          <w:rFonts w:ascii="Arial" w:hAnsi="Arial" w:cs="Arial"/>
          <w:sz w:val="24"/>
          <w:szCs w:val="24"/>
        </w:rPr>
        <w:t>ont</w:t>
      </w:r>
      <w:r>
        <w:rPr>
          <w:rFonts w:ascii="Arial" w:hAnsi="Arial" w:cs="Arial"/>
          <w:sz w:val="24"/>
          <w:szCs w:val="24"/>
        </w:rPr>
        <w:t xml:space="preserve"> atteint</w:t>
      </w:r>
      <w:r w:rsidR="00DD7DAF" w:rsidRPr="00DD7DAF">
        <w:rPr>
          <w:rFonts w:ascii="Arial" w:hAnsi="Arial" w:cs="Arial"/>
          <w:sz w:val="24"/>
          <w:szCs w:val="24"/>
        </w:rPr>
        <w:t xml:space="preserve"> </w:t>
      </w:r>
      <w:r w:rsidR="00DD7DAF" w:rsidRPr="00AE49D2">
        <w:rPr>
          <w:rFonts w:ascii="Arial" w:hAnsi="Arial" w:cs="Arial"/>
          <w:b/>
          <w:bCs/>
          <w:sz w:val="24"/>
          <w:szCs w:val="24"/>
        </w:rPr>
        <w:t>70 points</w:t>
      </w:r>
      <w:r w:rsidR="00DD7DAF" w:rsidRPr="00DD7DAF">
        <w:rPr>
          <w:rFonts w:ascii="Arial" w:hAnsi="Arial" w:cs="Arial"/>
          <w:sz w:val="24"/>
          <w:szCs w:val="24"/>
        </w:rPr>
        <w:t xml:space="preserve"> </w:t>
      </w:r>
      <w:r w:rsidR="00AE49D2">
        <w:rPr>
          <w:rFonts w:ascii="Arial" w:hAnsi="Arial" w:cs="Arial"/>
          <w:sz w:val="24"/>
          <w:szCs w:val="24"/>
        </w:rPr>
        <w:t>tel qu’</w:t>
      </w:r>
      <w:r>
        <w:rPr>
          <w:rFonts w:ascii="Arial" w:hAnsi="Arial" w:cs="Arial"/>
          <w:sz w:val="24"/>
          <w:szCs w:val="24"/>
        </w:rPr>
        <w:t xml:space="preserve">exigé </w:t>
      </w:r>
      <w:r w:rsidR="00DD7DAF" w:rsidRPr="00DD7DAF">
        <w:rPr>
          <w:rFonts w:ascii="Arial" w:hAnsi="Arial" w:cs="Arial"/>
          <w:sz w:val="24"/>
          <w:szCs w:val="24"/>
        </w:rPr>
        <w:t>dans l’avis à manifestation d’intérêt</w:t>
      </w:r>
      <w:r>
        <w:rPr>
          <w:rFonts w:ascii="Arial" w:hAnsi="Arial" w:cs="Arial"/>
          <w:sz w:val="24"/>
          <w:szCs w:val="24"/>
        </w:rPr>
        <w:t xml:space="preserve"> sont qualifiés</w:t>
      </w:r>
      <w:r w:rsidR="009B5BC7">
        <w:rPr>
          <w:rFonts w:ascii="Arial" w:hAnsi="Arial" w:cs="Arial"/>
          <w:sz w:val="24"/>
          <w:szCs w:val="24"/>
        </w:rPr>
        <w:t xml:space="preserve"> pour être sur la liste restreint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9778" w:type="dxa"/>
        <w:jc w:val="center"/>
        <w:tblInd w:w="0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134"/>
        <w:gridCol w:w="3683"/>
        <w:gridCol w:w="1843"/>
        <w:gridCol w:w="3118"/>
      </w:tblGrid>
      <w:tr w:rsidR="00DD7DAF" w:rsidRPr="00DD7DAF" w14:paraId="3611FDB4" w14:textId="77777777" w:rsidTr="00DD7DAF">
        <w:trPr>
          <w:trHeight w:val="485"/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14:paraId="3CAE3468" w14:textId="72F9054C" w:rsidR="00DD7DAF" w:rsidRPr="00DD7DAF" w:rsidRDefault="00AE49D2" w:rsidP="002E0AC2">
            <w:pPr>
              <w:ind w:left="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DAF">
              <w:rPr>
                <w:rFonts w:ascii="Arial" w:hAnsi="Arial" w:cs="Arial"/>
                <w:b/>
                <w:sz w:val="24"/>
                <w:szCs w:val="24"/>
              </w:rPr>
              <w:t>Rang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1D4E14" w14:textId="6A4EE88D" w:rsidR="00DD7DAF" w:rsidRPr="00DD7DAF" w:rsidRDefault="00AE49D2" w:rsidP="002E0AC2">
            <w:pPr>
              <w:ind w:left="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DAF">
              <w:rPr>
                <w:rFonts w:ascii="Arial" w:hAnsi="Arial" w:cs="Arial"/>
                <w:b/>
                <w:sz w:val="24"/>
                <w:szCs w:val="24"/>
              </w:rPr>
              <w:t>Candidats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491601" w14:textId="53F6A233" w:rsidR="00DD7DAF" w:rsidRPr="00DD7DAF" w:rsidRDefault="00AE49D2" w:rsidP="002E0AC2">
            <w:pPr>
              <w:ind w:right="1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DAF">
              <w:rPr>
                <w:rFonts w:ascii="Arial" w:hAnsi="Arial" w:cs="Arial"/>
                <w:b/>
                <w:sz w:val="24"/>
                <w:szCs w:val="24"/>
              </w:rPr>
              <w:t>Pays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DFBCF" w14:textId="5B43AE0B" w:rsidR="00DD7DAF" w:rsidRPr="00DD7DAF" w:rsidRDefault="00AE49D2" w:rsidP="002E0AC2">
            <w:pPr>
              <w:ind w:left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DAF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DD7DAF" w:rsidRPr="00DD7DAF" w14:paraId="0A5FBC8D" w14:textId="77777777" w:rsidTr="00AE49D2">
        <w:trPr>
          <w:trHeight w:val="550"/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EC37F" w14:textId="77777777" w:rsidR="00DD7DAF" w:rsidRPr="00DD7DAF" w:rsidRDefault="00DD7DAF" w:rsidP="00AE49D2">
            <w:pPr>
              <w:spacing w:after="0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DAF">
              <w:rPr>
                <w:rFonts w:ascii="Arial" w:hAnsi="Arial" w:cs="Arial"/>
                <w:sz w:val="24"/>
                <w:szCs w:val="24"/>
              </w:rPr>
              <w:t>1</w:t>
            </w:r>
            <w:r w:rsidRPr="00DD7DAF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1DEC88F" w14:textId="6DE76F19" w:rsidR="00DD7DAF" w:rsidRPr="00DD7DAF" w:rsidRDefault="00DD7DAF" w:rsidP="00AE49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05AB" w14:textId="176C349D" w:rsidR="00DD7DAF" w:rsidRPr="00DD7DAF" w:rsidRDefault="00DD7DAF" w:rsidP="00AE49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444B" w14:textId="65024E55" w:rsidR="00DD7DAF" w:rsidRPr="00DD7DAF" w:rsidRDefault="00DD7DAF" w:rsidP="00AE49D2">
            <w:pPr>
              <w:spacing w:after="0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DAF" w:rsidRPr="00DD7DAF" w14:paraId="12A46C87" w14:textId="77777777" w:rsidTr="00AE49D2">
        <w:trPr>
          <w:trHeight w:val="485"/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135C2" w14:textId="77777777" w:rsidR="00DD7DAF" w:rsidRPr="00DD7DAF" w:rsidRDefault="00DD7DAF" w:rsidP="00AE49D2">
            <w:pPr>
              <w:spacing w:after="0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DAF">
              <w:rPr>
                <w:rFonts w:ascii="Arial" w:hAnsi="Arial" w:cs="Arial"/>
                <w:sz w:val="24"/>
                <w:szCs w:val="24"/>
              </w:rPr>
              <w:t>2</w:t>
            </w:r>
            <w:r w:rsidRPr="00DD7DAF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608005D" w14:textId="629E1115" w:rsidR="00DD7DAF" w:rsidRPr="00DD7DAF" w:rsidRDefault="00DD7DAF" w:rsidP="00AE49D2">
            <w:pPr>
              <w:spacing w:after="0"/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9BB1" w14:textId="2D2B36F0" w:rsidR="00DD7DAF" w:rsidRPr="00DD7DAF" w:rsidRDefault="00DD7DAF" w:rsidP="00AE49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C014" w14:textId="24840ED0" w:rsidR="00DD7DAF" w:rsidRPr="00DD7DAF" w:rsidRDefault="00DD7DAF" w:rsidP="00AE49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9D2" w:rsidRPr="00DD7DAF" w14:paraId="784984B6" w14:textId="77777777" w:rsidTr="00AE49D2">
        <w:trPr>
          <w:trHeight w:val="485"/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47870" w14:textId="58D95E9F" w:rsidR="00AE49D2" w:rsidRPr="00DD7DAF" w:rsidRDefault="00AE49D2" w:rsidP="00AE49D2">
            <w:pPr>
              <w:spacing w:after="0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D7DAF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AAD2194" w14:textId="77777777" w:rsidR="00AE49D2" w:rsidRPr="00DD7DAF" w:rsidRDefault="00AE49D2" w:rsidP="00AE49D2">
            <w:pPr>
              <w:spacing w:after="0"/>
              <w:ind w:left="1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E9C7" w14:textId="77777777" w:rsidR="00AE49D2" w:rsidRPr="00DD7DAF" w:rsidRDefault="00AE49D2" w:rsidP="00AE49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6E48" w14:textId="77777777" w:rsidR="00AE49D2" w:rsidRPr="00DD7DAF" w:rsidRDefault="00AE49D2" w:rsidP="00AE49D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49D2" w:rsidRPr="00DD7DAF" w14:paraId="500130C2" w14:textId="77777777" w:rsidTr="00AE49D2">
        <w:trPr>
          <w:trHeight w:val="485"/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F310E" w14:textId="4999FC95" w:rsidR="00AE49D2" w:rsidRPr="00DD7DAF" w:rsidRDefault="00AE49D2" w:rsidP="00AE49D2">
            <w:pPr>
              <w:spacing w:after="0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D7DAF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FD9C504" w14:textId="77777777" w:rsidR="00AE49D2" w:rsidRPr="00DD7DAF" w:rsidRDefault="00AE49D2" w:rsidP="00AE49D2">
            <w:pPr>
              <w:spacing w:after="0"/>
              <w:ind w:left="1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2FFB" w14:textId="77777777" w:rsidR="00AE49D2" w:rsidRPr="00DD7DAF" w:rsidRDefault="00AE49D2" w:rsidP="00AE49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57AD" w14:textId="77777777" w:rsidR="00AE49D2" w:rsidRPr="00DD7DAF" w:rsidRDefault="00AE49D2" w:rsidP="00AE49D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2969520" w14:textId="77777777" w:rsidR="00DD7DAF" w:rsidRPr="00DD7DAF" w:rsidRDefault="00DD7DAF" w:rsidP="00DD7DAF">
      <w:pPr>
        <w:pStyle w:val="Corpsdetexte"/>
        <w:rPr>
          <w:rFonts w:ascii="Arial" w:hAnsi="Arial" w:cs="Arial"/>
          <w:b/>
          <w:sz w:val="24"/>
          <w:szCs w:val="24"/>
        </w:rPr>
      </w:pPr>
      <w:r w:rsidRPr="00DD7DAF">
        <w:rPr>
          <w:rFonts w:ascii="Arial" w:hAnsi="Arial" w:cs="Arial"/>
          <w:b/>
          <w:sz w:val="24"/>
          <w:szCs w:val="24"/>
        </w:rPr>
        <w:t>Conclusion :</w:t>
      </w:r>
    </w:p>
    <w:p w14:paraId="15E3E87C" w14:textId="675B8CF5" w:rsidR="00DD7DAF" w:rsidRPr="00DD7DAF" w:rsidRDefault="00DD7DAF" w:rsidP="00DD7DAF">
      <w:pPr>
        <w:spacing w:after="2" w:line="257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DD7DAF">
        <w:rPr>
          <w:rFonts w:ascii="Arial" w:hAnsi="Arial" w:cs="Arial"/>
          <w:sz w:val="24"/>
          <w:szCs w:val="24"/>
        </w:rPr>
        <w:t xml:space="preserve">De tout ce qui précède, en tenant comme de l’analyses des dossiers de candidature ci-dessus </w:t>
      </w:r>
      <w:r w:rsidRPr="00DD7DAF">
        <w:rPr>
          <w:rFonts w:ascii="Arial" w:hAnsi="Arial" w:cs="Arial"/>
          <w:noProof/>
          <w:sz w:val="24"/>
          <w:szCs w:val="24"/>
        </w:rPr>
        <w:t xml:space="preserve">et </w:t>
      </w:r>
      <w:r w:rsidRPr="00DD7DAF">
        <w:rPr>
          <w:rFonts w:ascii="Arial" w:hAnsi="Arial" w:cs="Arial"/>
          <w:sz w:val="24"/>
          <w:szCs w:val="24"/>
        </w:rPr>
        <w:t xml:space="preserve">des notes attribuées à chaque candidat par critères. La Commission a procédé au classement final suivant par ordre de mérite des </w:t>
      </w:r>
      <w:r w:rsidR="00AE49D2">
        <w:rPr>
          <w:rFonts w:ascii="Arial" w:hAnsi="Arial" w:cs="Arial"/>
          <w:sz w:val="24"/>
          <w:szCs w:val="24"/>
        </w:rPr>
        <w:t xml:space="preserve">premiers </w:t>
      </w:r>
      <w:r w:rsidRPr="00DD7DAF">
        <w:rPr>
          <w:rFonts w:ascii="Arial" w:hAnsi="Arial" w:cs="Arial"/>
          <w:sz w:val="24"/>
          <w:szCs w:val="24"/>
        </w:rPr>
        <w:t>C</w:t>
      </w:r>
      <w:r w:rsidR="009B5BC7">
        <w:rPr>
          <w:rFonts w:ascii="Arial" w:hAnsi="Arial" w:cs="Arial"/>
          <w:sz w:val="24"/>
          <w:szCs w:val="24"/>
        </w:rPr>
        <w:t>andidats</w:t>
      </w:r>
      <w:r w:rsidRPr="00DD7DAF">
        <w:rPr>
          <w:rFonts w:ascii="Arial" w:hAnsi="Arial" w:cs="Arial"/>
          <w:sz w:val="24"/>
          <w:szCs w:val="24"/>
        </w:rPr>
        <w:t xml:space="preserve"> qualifiés.</w:t>
      </w:r>
    </w:p>
    <w:tbl>
      <w:tblPr>
        <w:tblStyle w:val="TableGrid"/>
        <w:tblW w:w="9636" w:type="dxa"/>
        <w:jc w:val="center"/>
        <w:tblInd w:w="0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134"/>
        <w:gridCol w:w="3116"/>
        <w:gridCol w:w="1843"/>
        <w:gridCol w:w="3543"/>
      </w:tblGrid>
      <w:tr w:rsidR="00DD7DAF" w:rsidRPr="00DD7DAF" w14:paraId="5F5822E5" w14:textId="77777777" w:rsidTr="00AE49D2">
        <w:trPr>
          <w:trHeight w:val="485"/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CE58B" w14:textId="77777777" w:rsidR="00DD7DAF" w:rsidRPr="00DD7DAF" w:rsidRDefault="00DD7DAF" w:rsidP="00AE49D2">
            <w:pPr>
              <w:spacing w:after="0"/>
              <w:ind w:left="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DAF">
              <w:rPr>
                <w:rFonts w:ascii="Arial" w:hAnsi="Arial" w:cs="Arial"/>
                <w:b/>
                <w:sz w:val="24"/>
                <w:szCs w:val="24"/>
              </w:rPr>
              <w:t>RANG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65EB9DF" w14:textId="77777777" w:rsidR="00DD7DAF" w:rsidRPr="00DD7DAF" w:rsidRDefault="00DD7DAF" w:rsidP="00AE49D2">
            <w:pPr>
              <w:spacing w:after="0"/>
              <w:ind w:left="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DAF">
              <w:rPr>
                <w:rFonts w:ascii="Arial" w:hAnsi="Arial" w:cs="Arial"/>
                <w:b/>
                <w:sz w:val="24"/>
                <w:szCs w:val="24"/>
              </w:rPr>
              <w:t>CANDIDATS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894" w14:textId="77777777" w:rsidR="00DD7DAF" w:rsidRPr="00DD7DAF" w:rsidRDefault="00DD7DAF" w:rsidP="00AE49D2">
            <w:pPr>
              <w:spacing w:after="0"/>
              <w:ind w:right="1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DAF">
              <w:rPr>
                <w:rFonts w:ascii="Arial" w:hAnsi="Arial" w:cs="Arial"/>
                <w:b/>
                <w:sz w:val="24"/>
                <w:szCs w:val="24"/>
              </w:rPr>
              <w:t>PAYS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410" w14:textId="77777777" w:rsidR="00DD7DAF" w:rsidRPr="00DD7DAF" w:rsidRDefault="00DD7DAF" w:rsidP="00AE49D2">
            <w:pPr>
              <w:spacing w:after="0"/>
              <w:ind w:left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DAF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DD7DAF" w:rsidRPr="00DD7DAF" w14:paraId="159AF699" w14:textId="77777777" w:rsidTr="00AE49D2">
        <w:trPr>
          <w:trHeight w:val="550"/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F9969" w14:textId="1249C9CB" w:rsidR="00DD7DAF" w:rsidRPr="00DD7DAF" w:rsidRDefault="00DD7DAF" w:rsidP="00AE49D2">
            <w:pPr>
              <w:spacing w:after="0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DAF">
              <w:rPr>
                <w:rFonts w:ascii="Arial" w:hAnsi="Arial" w:cs="Arial"/>
                <w:sz w:val="24"/>
                <w:szCs w:val="24"/>
              </w:rPr>
              <w:t>1</w:t>
            </w:r>
            <w:r w:rsidRPr="00DD7DAF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9ED3267" w14:textId="0E99A27C" w:rsidR="00DD7DAF" w:rsidRPr="00DD7DAF" w:rsidRDefault="00DD7DAF" w:rsidP="00AE49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6A6B" w14:textId="176B68A1" w:rsidR="00DD7DAF" w:rsidRPr="00DD7DAF" w:rsidRDefault="00DD7DAF" w:rsidP="00AE49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4BE9" w14:textId="3D87A255" w:rsidR="00DD7DAF" w:rsidRPr="00DD7DAF" w:rsidRDefault="00DD7DAF" w:rsidP="00AE49D2">
            <w:pPr>
              <w:spacing w:after="0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DAF" w:rsidRPr="00DD7DAF" w14:paraId="5846B4C9" w14:textId="77777777" w:rsidTr="00AE49D2">
        <w:trPr>
          <w:trHeight w:val="485"/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313F6" w14:textId="33CF1FCD" w:rsidR="00DD7DAF" w:rsidRPr="00DD7DAF" w:rsidRDefault="00DD7DAF" w:rsidP="00AE49D2">
            <w:pPr>
              <w:spacing w:after="0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DAF">
              <w:rPr>
                <w:rFonts w:ascii="Arial" w:hAnsi="Arial" w:cs="Arial"/>
                <w:sz w:val="24"/>
                <w:szCs w:val="24"/>
              </w:rPr>
              <w:t>2</w:t>
            </w:r>
            <w:r w:rsidRPr="00DD7DAF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C51B00A" w14:textId="608A8110" w:rsidR="00DD7DAF" w:rsidRPr="00DD7DAF" w:rsidRDefault="00DD7DAF" w:rsidP="00AE49D2">
            <w:pPr>
              <w:spacing w:after="0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4A38" w14:textId="5ECC594B" w:rsidR="00DD7DAF" w:rsidRPr="00DD7DAF" w:rsidRDefault="00DD7DAF" w:rsidP="00AE49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3755" w14:textId="36FB3927" w:rsidR="00DD7DAF" w:rsidRPr="00DD7DAF" w:rsidRDefault="00DD7DAF" w:rsidP="00AE49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9D2" w:rsidRPr="00DD7DAF" w14:paraId="56796991" w14:textId="77777777" w:rsidTr="00AE49D2">
        <w:trPr>
          <w:trHeight w:val="485"/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28B96" w14:textId="50156F8D" w:rsidR="00AE49D2" w:rsidRPr="00DD7DAF" w:rsidRDefault="00AE49D2" w:rsidP="00AE49D2">
            <w:pPr>
              <w:spacing w:after="0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D7DAF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841E11E" w14:textId="77777777" w:rsidR="00AE49D2" w:rsidRPr="00DD7DAF" w:rsidRDefault="00AE49D2" w:rsidP="00AE49D2">
            <w:pPr>
              <w:spacing w:after="0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1DC1" w14:textId="77777777" w:rsidR="00AE49D2" w:rsidRPr="00DD7DAF" w:rsidRDefault="00AE49D2" w:rsidP="00AE49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577E" w14:textId="77777777" w:rsidR="00AE49D2" w:rsidRPr="00DD7DAF" w:rsidRDefault="00AE49D2" w:rsidP="00AE49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7C1FB0" w14:textId="77777777" w:rsidR="00DD7DAF" w:rsidRDefault="00DD7DAF" w:rsidP="00DD7DAF">
      <w:pPr>
        <w:tabs>
          <w:tab w:val="left" w:pos="5310"/>
        </w:tabs>
        <w:jc w:val="center"/>
        <w:rPr>
          <w:rFonts w:ascii="Arial" w:hAnsi="Arial" w:cs="Arial"/>
          <w:sz w:val="24"/>
          <w:szCs w:val="24"/>
        </w:rPr>
      </w:pPr>
    </w:p>
    <w:p w14:paraId="27D6430C" w14:textId="394CEF11" w:rsidR="00DD7DAF" w:rsidRPr="00DD7DAF" w:rsidRDefault="00DD7DAF" w:rsidP="00DD7DAF">
      <w:pPr>
        <w:tabs>
          <w:tab w:val="left" w:pos="5310"/>
        </w:tabs>
        <w:jc w:val="center"/>
        <w:rPr>
          <w:rFonts w:ascii="Arial" w:hAnsi="Arial" w:cs="Arial"/>
          <w:bCs/>
          <w:sz w:val="24"/>
          <w:szCs w:val="24"/>
        </w:rPr>
      </w:pPr>
      <w:r w:rsidRPr="00DD7DAF">
        <w:rPr>
          <w:rFonts w:ascii="Arial" w:hAnsi="Arial" w:cs="Arial"/>
          <w:bCs/>
          <w:sz w:val="24"/>
          <w:szCs w:val="24"/>
        </w:rPr>
        <w:t>Ont signé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4"/>
        <w:gridCol w:w="1564"/>
        <w:gridCol w:w="1983"/>
      </w:tblGrid>
      <w:tr w:rsidR="00CC05DB" w:rsidRPr="00EC66E1" w14:paraId="67F37AB4" w14:textId="77777777" w:rsidTr="00EC66E1">
        <w:trPr>
          <w:trHeight w:val="243"/>
          <w:tblHeader/>
          <w:jc w:val="center"/>
        </w:trPr>
        <w:tc>
          <w:tcPr>
            <w:tcW w:w="567" w:type="dxa"/>
            <w:shd w:val="clear" w:color="auto" w:fill="C5E0B3" w:themeFill="accent6" w:themeFillTint="66"/>
          </w:tcPr>
          <w:p w14:paraId="7F646FC8" w14:textId="4551A663" w:rsidR="00CC05DB" w:rsidRPr="00EC66E1" w:rsidRDefault="00EC66E1" w:rsidP="00EC66E1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N°</w:t>
            </w:r>
          </w:p>
        </w:tc>
        <w:tc>
          <w:tcPr>
            <w:tcW w:w="3256" w:type="dxa"/>
            <w:shd w:val="clear" w:color="auto" w:fill="C5E0B3" w:themeFill="accent6" w:themeFillTint="66"/>
          </w:tcPr>
          <w:p w14:paraId="4B21432B" w14:textId="530A862B" w:rsidR="00CC05DB" w:rsidRPr="00EC66E1" w:rsidRDefault="00EC66E1" w:rsidP="00EC66E1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</w:pPr>
            <w:r w:rsidRPr="001D2812"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NOMS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 xml:space="preserve"> ET PRENOMS</w:t>
            </w:r>
          </w:p>
        </w:tc>
        <w:tc>
          <w:tcPr>
            <w:tcW w:w="2264" w:type="dxa"/>
            <w:shd w:val="clear" w:color="auto" w:fill="C5E0B3" w:themeFill="accent6" w:themeFillTint="66"/>
          </w:tcPr>
          <w:p w14:paraId="561A97AB" w14:textId="21898DC5" w:rsidR="00CC05DB" w:rsidRPr="00EC66E1" w:rsidRDefault="00EC66E1" w:rsidP="00EC66E1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FONC</w:t>
            </w:r>
            <w:r w:rsidRPr="001D2812"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TION</w:t>
            </w:r>
          </w:p>
        </w:tc>
        <w:tc>
          <w:tcPr>
            <w:tcW w:w="1564" w:type="dxa"/>
            <w:shd w:val="clear" w:color="auto" w:fill="C5E0B3" w:themeFill="accent6" w:themeFillTint="66"/>
          </w:tcPr>
          <w:p w14:paraId="55396D29" w14:textId="034CCFF0" w:rsidR="00CC05DB" w:rsidRPr="00EC66E1" w:rsidRDefault="00EC66E1" w:rsidP="00EC66E1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SERVICE</w:t>
            </w:r>
          </w:p>
        </w:tc>
        <w:tc>
          <w:tcPr>
            <w:tcW w:w="1983" w:type="dxa"/>
            <w:shd w:val="clear" w:color="auto" w:fill="C5E0B3" w:themeFill="accent6" w:themeFillTint="66"/>
          </w:tcPr>
          <w:p w14:paraId="171DA945" w14:textId="77777777" w:rsidR="00CC05DB" w:rsidRPr="00EC66E1" w:rsidRDefault="00CC05DB" w:rsidP="00EC66E1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</w:pPr>
            <w:r w:rsidRPr="00EC66E1"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SIGNATURE</w:t>
            </w:r>
          </w:p>
        </w:tc>
      </w:tr>
      <w:tr w:rsidR="00E56397" w:rsidRPr="00EC66E1" w14:paraId="35F89024" w14:textId="77777777" w:rsidTr="00EC66E1">
        <w:trPr>
          <w:trHeight w:val="48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B745E7" w14:textId="77777777" w:rsidR="00E56397" w:rsidRPr="00EC66E1" w:rsidRDefault="00E56397" w:rsidP="00E56397">
            <w:pPr>
              <w:spacing w:before="60" w:after="60" w:line="240" w:lineRule="atLeast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fr-FR"/>
              </w:rPr>
            </w:pPr>
            <w:r w:rsidRPr="00EC66E1">
              <w:rPr>
                <w:rFonts w:ascii="Arial" w:eastAsia="Calibri" w:hAnsi="Arial" w:cs="Arial"/>
                <w:iCs/>
                <w:sz w:val="24"/>
                <w:szCs w:val="24"/>
                <w:lang w:val="fr-FR"/>
              </w:rPr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4C0161B8" w14:textId="1720B5B0" w:rsidR="00E56397" w:rsidRPr="00EC66E1" w:rsidRDefault="00E56397" w:rsidP="00E56397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6C0EAF87" w14:textId="4D502823" w:rsidR="00E56397" w:rsidRPr="00EC66E1" w:rsidRDefault="00E56397" w:rsidP="00E56397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A70BD2A" w14:textId="5EDC87BC" w:rsidR="00E56397" w:rsidRPr="00EC66E1" w:rsidRDefault="00E56397" w:rsidP="00E56397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215B61F" w14:textId="77777777" w:rsidR="00E56397" w:rsidRPr="00EC66E1" w:rsidRDefault="00E56397" w:rsidP="00E56397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05DB" w:rsidRPr="00EC66E1" w14:paraId="08820EF5" w14:textId="77777777" w:rsidTr="00EC66E1">
        <w:trPr>
          <w:trHeight w:val="2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BE767E" w14:textId="77777777" w:rsidR="00CC05DB" w:rsidRPr="00EC66E1" w:rsidRDefault="00CC05DB" w:rsidP="001B4110">
            <w:pPr>
              <w:spacing w:before="60" w:after="60" w:line="240" w:lineRule="atLeast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fr-FR"/>
              </w:rPr>
            </w:pPr>
            <w:r w:rsidRPr="00EC66E1">
              <w:rPr>
                <w:rFonts w:ascii="Arial" w:eastAsia="Calibri" w:hAnsi="Arial" w:cs="Arial"/>
                <w:iCs/>
                <w:sz w:val="24"/>
                <w:szCs w:val="24"/>
                <w:lang w:val="fr-FR"/>
              </w:rPr>
              <w:t>2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74D48933" w14:textId="6659A78D" w:rsidR="00CC05DB" w:rsidRPr="00EC66E1" w:rsidRDefault="00CC05DB" w:rsidP="00E56397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18A06A08" w14:textId="1E7E1789" w:rsidR="00CC05DB" w:rsidRPr="00EC66E1" w:rsidRDefault="00CC05DB" w:rsidP="00E56397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D107C29" w14:textId="5CE6D4C9" w:rsidR="00CC05DB" w:rsidRPr="00EC66E1" w:rsidRDefault="00CC05DB" w:rsidP="001B4110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C782721" w14:textId="77777777" w:rsidR="00CC05DB" w:rsidRPr="00EC66E1" w:rsidRDefault="00CC05DB" w:rsidP="001B4110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56397" w:rsidRPr="00EC66E1" w14:paraId="6BA9C7D8" w14:textId="77777777" w:rsidTr="00EC66E1">
        <w:trPr>
          <w:trHeight w:val="3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848B0C" w14:textId="77777777" w:rsidR="00E56397" w:rsidRPr="00EC66E1" w:rsidRDefault="00E56397" w:rsidP="00E56397">
            <w:pPr>
              <w:spacing w:before="60" w:after="60" w:line="240" w:lineRule="atLeast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fr-FR"/>
              </w:rPr>
            </w:pPr>
            <w:r w:rsidRPr="00EC66E1">
              <w:rPr>
                <w:rFonts w:ascii="Arial" w:eastAsia="Calibri" w:hAnsi="Arial" w:cs="Arial"/>
                <w:iCs/>
                <w:sz w:val="24"/>
                <w:szCs w:val="24"/>
                <w:lang w:val="fr-FR"/>
              </w:rPr>
              <w:t>3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77D70E1E" w14:textId="1717C1AC" w:rsidR="00E56397" w:rsidRPr="00EC66E1" w:rsidRDefault="00E56397" w:rsidP="00E56397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10458F09" w14:textId="2BA29415" w:rsidR="00E56397" w:rsidRPr="00EC66E1" w:rsidRDefault="00E56397" w:rsidP="00E56397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78D0E21" w14:textId="187DC2B0" w:rsidR="00E56397" w:rsidRPr="00EC66E1" w:rsidRDefault="00E56397" w:rsidP="00E56397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963FB3A" w14:textId="77777777" w:rsidR="00E56397" w:rsidRPr="00EC66E1" w:rsidRDefault="00E56397" w:rsidP="00E56397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B649942" w14:textId="77777777" w:rsidR="00CC05DB" w:rsidRPr="00EC66E1" w:rsidRDefault="00CC05DB" w:rsidP="00CC05DB">
      <w:pPr>
        <w:widowControl w:val="0"/>
        <w:autoSpaceDE w:val="0"/>
        <w:autoSpaceDN w:val="0"/>
        <w:adjustRightInd w:val="0"/>
        <w:spacing w:before="235" w:after="0" w:line="259" w:lineRule="exact"/>
        <w:ind w:right="5"/>
        <w:jc w:val="both"/>
        <w:rPr>
          <w:rFonts w:ascii="Arial" w:eastAsia="Times New Roman" w:hAnsi="Arial" w:cs="Arial"/>
          <w:sz w:val="24"/>
          <w:szCs w:val="24"/>
        </w:rPr>
      </w:pPr>
      <w:r w:rsidRPr="00EC66E1">
        <w:rPr>
          <w:rFonts w:ascii="Arial" w:eastAsia="Times New Roman" w:hAnsi="Arial" w:cs="Arial"/>
          <w:b/>
          <w:sz w:val="24"/>
          <w:szCs w:val="24"/>
        </w:rPr>
        <w:t xml:space="preserve">VIII. </w:t>
      </w:r>
      <w:r w:rsidRPr="00EC66E1">
        <w:rPr>
          <w:rFonts w:ascii="Arial" w:eastAsia="Times New Roman" w:hAnsi="Arial" w:cs="Arial"/>
          <w:b/>
          <w:sz w:val="24"/>
          <w:szCs w:val="24"/>
        </w:rPr>
        <w:tab/>
        <w:t>Annexes</w:t>
      </w:r>
      <w:r w:rsidRPr="00EC66E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D58797B" w14:textId="77777777" w:rsidR="00CC05DB" w:rsidRPr="00EC66E1" w:rsidRDefault="00CC05DB" w:rsidP="00CC0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5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EC66E1">
        <w:rPr>
          <w:rFonts w:ascii="Arial" w:eastAsia="Times New Roman" w:hAnsi="Arial" w:cs="Arial"/>
          <w:sz w:val="24"/>
          <w:szCs w:val="24"/>
        </w:rPr>
        <w:t>Annexe 1 : Procès-verbal d'ouverture</w:t>
      </w:r>
    </w:p>
    <w:p w14:paraId="16392AF1" w14:textId="77777777" w:rsidR="00CC05DB" w:rsidRPr="00EC66E1" w:rsidRDefault="00CC05DB" w:rsidP="00CC0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5"/>
        <w:jc w:val="both"/>
        <w:rPr>
          <w:rFonts w:ascii="Arial" w:eastAsia="Times New Roman" w:hAnsi="Arial" w:cs="Arial"/>
          <w:sz w:val="24"/>
          <w:szCs w:val="24"/>
        </w:rPr>
      </w:pPr>
      <w:r w:rsidRPr="00EC66E1">
        <w:rPr>
          <w:rFonts w:ascii="Arial" w:eastAsia="Times New Roman" w:hAnsi="Arial" w:cs="Arial"/>
          <w:sz w:val="24"/>
          <w:szCs w:val="24"/>
        </w:rPr>
        <w:t>Annexe 2 : Feuilles de notation</w:t>
      </w:r>
    </w:p>
    <w:p w14:paraId="2A312F6D" w14:textId="77777777" w:rsidR="00CC05DB" w:rsidRPr="00EC66E1" w:rsidRDefault="00CC05DB" w:rsidP="00CC0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5"/>
        <w:jc w:val="both"/>
        <w:rPr>
          <w:rFonts w:ascii="Arial" w:eastAsia="Times New Roman" w:hAnsi="Arial" w:cs="Arial"/>
          <w:sz w:val="24"/>
          <w:szCs w:val="24"/>
        </w:rPr>
      </w:pPr>
      <w:r w:rsidRPr="00EC66E1">
        <w:rPr>
          <w:rFonts w:ascii="Arial" w:eastAsia="Times New Roman" w:hAnsi="Arial" w:cs="Arial"/>
          <w:sz w:val="24"/>
          <w:szCs w:val="24"/>
        </w:rPr>
        <w:t>Annexe 3 : Commentaires sur la notation</w:t>
      </w:r>
    </w:p>
    <w:p w14:paraId="3BF53433" w14:textId="77777777" w:rsidR="00CC05DB" w:rsidRPr="00EC66E1" w:rsidRDefault="00CC05DB" w:rsidP="00CC05DB">
      <w:pPr>
        <w:spacing w:after="0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48E06CEE" w14:textId="77777777" w:rsidR="00CC05DB" w:rsidRDefault="00CC05DB" w:rsidP="00CC05DB">
      <w:pPr>
        <w:tabs>
          <w:tab w:val="left" w:pos="6222"/>
        </w:tabs>
        <w:spacing w:after="0" w:line="240" w:lineRule="auto"/>
        <w:jc w:val="center"/>
        <w:rPr>
          <w:rFonts w:ascii="Arial" w:eastAsia="Calibri" w:hAnsi="Arial" w:cs="Arial"/>
          <w:highlight w:val="yellow"/>
        </w:rPr>
      </w:pPr>
    </w:p>
    <w:p w14:paraId="64BFCF95" w14:textId="77777777" w:rsidR="00CC05DB" w:rsidRDefault="00CC05DB" w:rsidP="00CC05DB">
      <w:pPr>
        <w:tabs>
          <w:tab w:val="left" w:pos="6222"/>
        </w:tabs>
        <w:spacing w:after="0" w:line="240" w:lineRule="auto"/>
        <w:jc w:val="center"/>
        <w:rPr>
          <w:rFonts w:ascii="Arial" w:eastAsia="Calibri" w:hAnsi="Arial" w:cs="Arial"/>
          <w:highlight w:val="yellow"/>
        </w:rPr>
      </w:pPr>
    </w:p>
    <w:p w14:paraId="2D8B8143" w14:textId="77777777" w:rsidR="00CC05DB" w:rsidRDefault="00CC05DB" w:rsidP="003E7717">
      <w:pPr>
        <w:tabs>
          <w:tab w:val="left" w:pos="6222"/>
        </w:tabs>
        <w:spacing w:after="0" w:line="240" w:lineRule="auto"/>
        <w:rPr>
          <w:rFonts w:ascii="Arial" w:eastAsia="Calibri" w:hAnsi="Arial" w:cs="Arial"/>
          <w:highlight w:val="yellow"/>
        </w:rPr>
      </w:pPr>
    </w:p>
    <w:p w14:paraId="5BEAC406" w14:textId="77777777" w:rsidR="00CC05DB" w:rsidRDefault="00CC05DB" w:rsidP="00CC05DB">
      <w:pPr>
        <w:spacing w:after="0"/>
        <w:rPr>
          <w:rFonts w:ascii="Arial" w:eastAsia="Calibri" w:hAnsi="Arial" w:cs="Arial"/>
          <w:b/>
        </w:rPr>
      </w:pPr>
    </w:p>
    <w:p w14:paraId="586F0E78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378AE7D6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66ECD934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27557F47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1600830A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2CAFCB9C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6F22E341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28752EAC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328C5247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4C3D46CF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65D244F2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4EABD845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3194BF89" w14:textId="77777777" w:rsidR="00EE25E1" w:rsidRDefault="00EE25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3284B6E6" w14:textId="77777777" w:rsidR="00EE25E1" w:rsidRDefault="00EE25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7A2F4C22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2F2FF593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621AE86E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4C9FEA38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6BA01698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5D8DA055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263ADDCA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39BD86C8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0E1276C8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0701C8AA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2CCFA38A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03729A0D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55529032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5905BBA3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27A0F284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49251CC0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5DC53BDF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1DD71D55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1B246B49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7E2A6FF1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790C7F72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707E05D5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3A0E1380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5D9347AE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6F5CDAA3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2877A0B9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7437D5B6" w14:textId="77777777" w:rsidR="00EC66E1" w:rsidRDefault="00EC66E1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28695E03" w14:textId="105DA962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  <w:r w:rsidRPr="005414BB">
        <w:rPr>
          <w:rFonts w:ascii="Arial" w:eastAsia="Calibri" w:hAnsi="Arial" w:cs="Arial"/>
          <w:b/>
        </w:rPr>
        <w:t>ANNEXE 1:</w:t>
      </w:r>
    </w:p>
    <w:p w14:paraId="6D48655D" w14:textId="77777777" w:rsidR="00CC05DB" w:rsidRPr="00A5416C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  <w:r w:rsidRPr="00A5416C">
        <w:rPr>
          <w:rFonts w:ascii="Arial" w:eastAsia="Calibri" w:hAnsi="Arial" w:cs="Arial"/>
          <w:b/>
        </w:rPr>
        <w:t>PROCÈS-VERBAL D'OUVERTURE</w:t>
      </w:r>
    </w:p>
    <w:p w14:paraId="0D659D8B" w14:textId="77777777" w:rsidR="00CC05DB" w:rsidRPr="005414B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0E59A19C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1F99956C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6206091A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1C98257B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13E29CE7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77AA0CC0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51B822DA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201DDDD6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34D43003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4B42B1B0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58A79B88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31068E25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6387DDD5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6E561DA7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78BC715F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70564451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3887CC8A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4CBEA060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481B5F56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5D2545A0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79ECEDBA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1168FA46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03561318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18273405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3303756A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26BC35EE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1D6DBDCF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16177994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1D9FF244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1C1DE9D4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42A03CA9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184406A6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04BFCD53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4D349369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75080E10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511083BB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019A89F5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20AB3A7F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63EFE058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047E7CE2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03898AED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4EA348A4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69268B4D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06BAED01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4C2305A5" w14:textId="77777777" w:rsidR="00CC05DB" w:rsidRDefault="00CC05DB" w:rsidP="00CC05DB">
      <w:pPr>
        <w:spacing w:after="0"/>
        <w:rPr>
          <w:rFonts w:ascii="Arial" w:eastAsia="Calibri" w:hAnsi="Arial" w:cs="Arial"/>
          <w:b/>
        </w:rPr>
      </w:pPr>
    </w:p>
    <w:p w14:paraId="769C7350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6B00C53D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179B94B2" w14:textId="77777777" w:rsidR="00EE25E1" w:rsidRDefault="00EE25E1" w:rsidP="00CC05DB">
      <w:pPr>
        <w:spacing w:after="0"/>
        <w:rPr>
          <w:rFonts w:ascii="Arial" w:eastAsia="Calibri" w:hAnsi="Arial" w:cs="Arial"/>
          <w:b/>
        </w:rPr>
      </w:pPr>
    </w:p>
    <w:p w14:paraId="46A43AEB" w14:textId="77777777" w:rsidR="00CC05DB" w:rsidRDefault="00CC05DB" w:rsidP="00CC05DB">
      <w:pPr>
        <w:spacing w:after="0"/>
        <w:rPr>
          <w:rFonts w:ascii="Arial" w:eastAsia="Calibri" w:hAnsi="Arial" w:cs="Arial"/>
          <w:b/>
        </w:rPr>
      </w:pPr>
    </w:p>
    <w:p w14:paraId="25752370" w14:textId="77777777" w:rsidR="00CC05DB" w:rsidRPr="005414BB" w:rsidRDefault="00CC05DB" w:rsidP="00CC05DB">
      <w:pPr>
        <w:spacing w:after="0"/>
        <w:rPr>
          <w:rFonts w:ascii="Arial" w:eastAsia="Calibri" w:hAnsi="Arial" w:cs="Arial"/>
          <w:b/>
        </w:rPr>
      </w:pPr>
    </w:p>
    <w:p w14:paraId="19DD3FE7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  <w:r w:rsidRPr="005414BB">
        <w:rPr>
          <w:rFonts w:ascii="Arial" w:eastAsia="Calibri" w:hAnsi="Arial" w:cs="Arial"/>
          <w:b/>
        </w:rPr>
        <w:t>ANNEXE 2 :</w:t>
      </w:r>
    </w:p>
    <w:p w14:paraId="57E94DF1" w14:textId="77777777" w:rsidR="00CC05DB" w:rsidRPr="005414B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  <w:r w:rsidRPr="005414BB">
        <w:rPr>
          <w:rFonts w:ascii="Arial" w:eastAsia="Calibri" w:hAnsi="Arial" w:cs="Arial"/>
          <w:b/>
        </w:rPr>
        <w:t>FEUILLES DE NOTATION</w:t>
      </w:r>
    </w:p>
    <w:p w14:paraId="2C600C44" w14:textId="77777777" w:rsidR="00CC05DB" w:rsidRPr="005414B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7BC34DE3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0E8FFEB8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452B990F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349BA17A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518E94AB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65EA4BAC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6865E05F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275D8304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4977F683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1A38D310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1105CDA1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26AE5189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087AC984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69919123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1079D0CC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2C4BD6DC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747E8AF6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35A605CA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3D38EB21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4BA1152C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7DB61E0F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4EAC26ED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3D5E2724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60107022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71AAC34E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3F138A50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6BADE604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095E282F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7C3848F2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16535CC2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171A473C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662B8A95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2F706267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057BCEF5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79BF2FB1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36959D53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24C15517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27EA2853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5D19D13E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427D103D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52E4D065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2F1BA389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525D8760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691F4816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701D6881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333F0803" w14:textId="77777777" w:rsidR="00EE25E1" w:rsidRDefault="00EE25E1" w:rsidP="00CC05DB">
      <w:pPr>
        <w:spacing w:after="0"/>
        <w:jc w:val="both"/>
        <w:rPr>
          <w:rFonts w:ascii="Arial" w:eastAsia="Calibri" w:hAnsi="Arial" w:cs="Arial"/>
        </w:rPr>
      </w:pPr>
    </w:p>
    <w:p w14:paraId="14232B57" w14:textId="77777777" w:rsidR="00EE25E1" w:rsidRDefault="00EE25E1" w:rsidP="00CC05DB">
      <w:pPr>
        <w:spacing w:after="0"/>
        <w:jc w:val="both"/>
        <w:rPr>
          <w:rFonts w:ascii="Arial" w:eastAsia="Calibri" w:hAnsi="Arial" w:cs="Arial"/>
        </w:rPr>
      </w:pPr>
    </w:p>
    <w:p w14:paraId="244270B0" w14:textId="77777777" w:rsidR="00EE25E1" w:rsidRDefault="00EE25E1" w:rsidP="00CC05DB">
      <w:pPr>
        <w:spacing w:after="0"/>
        <w:jc w:val="both"/>
        <w:rPr>
          <w:rFonts w:ascii="Arial" w:eastAsia="Calibri" w:hAnsi="Arial" w:cs="Arial"/>
        </w:rPr>
      </w:pPr>
    </w:p>
    <w:p w14:paraId="23E9DFBD" w14:textId="77777777" w:rsidR="00EE25E1" w:rsidRDefault="00EE25E1" w:rsidP="00CC05DB">
      <w:pPr>
        <w:spacing w:after="0"/>
        <w:jc w:val="both"/>
        <w:rPr>
          <w:rFonts w:ascii="Arial" w:eastAsia="Calibri" w:hAnsi="Arial" w:cs="Arial"/>
        </w:rPr>
      </w:pPr>
    </w:p>
    <w:p w14:paraId="5E391A4B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4FB297C5" w14:textId="77777777" w:rsidR="003E7717" w:rsidRDefault="003E7717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11754952" w14:textId="77777777" w:rsidR="003E7717" w:rsidRDefault="003E7717" w:rsidP="00CC05DB">
      <w:pPr>
        <w:spacing w:after="0"/>
        <w:jc w:val="center"/>
        <w:rPr>
          <w:rFonts w:ascii="Arial" w:eastAsia="Calibri" w:hAnsi="Arial" w:cs="Arial"/>
          <w:b/>
        </w:rPr>
      </w:pPr>
    </w:p>
    <w:p w14:paraId="5B8A7FB7" w14:textId="77777777" w:rsidR="00CC05DB" w:rsidRDefault="00CC05DB" w:rsidP="00CC05DB">
      <w:pPr>
        <w:spacing w:after="0"/>
        <w:jc w:val="center"/>
        <w:rPr>
          <w:rFonts w:ascii="Arial" w:eastAsia="Calibri" w:hAnsi="Arial" w:cs="Arial"/>
          <w:b/>
        </w:rPr>
      </w:pPr>
      <w:r w:rsidRPr="008C4CCA">
        <w:rPr>
          <w:rFonts w:ascii="Arial" w:eastAsia="Calibri" w:hAnsi="Arial" w:cs="Arial"/>
          <w:b/>
        </w:rPr>
        <w:t>ANNEXE 3 :</w:t>
      </w:r>
    </w:p>
    <w:p w14:paraId="6B5280C5" w14:textId="77777777" w:rsidR="00CC05DB" w:rsidRDefault="00CC05DB" w:rsidP="00CC05DB">
      <w:pPr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COMMENTAIRES SUR LES FEUILLES DE NOTATION</w:t>
      </w:r>
    </w:p>
    <w:p w14:paraId="5722F7FB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7390401B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7FF84989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4B8B8E48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43DE3580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3EB74512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17E187A7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421DC96A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0BC4C6BF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17093BB2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5843D8E1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3DE418F0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729D89EC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20C121AA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2C354536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12ACE2EA" w14:textId="77777777" w:rsidR="00CC05DB" w:rsidRDefault="00CC05DB" w:rsidP="00CC05DB">
      <w:pPr>
        <w:spacing w:after="0"/>
        <w:jc w:val="both"/>
        <w:rPr>
          <w:rFonts w:ascii="Arial" w:eastAsia="Calibri" w:hAnsi="Arial" w:cs="Arial"/>
        </w:rPr>
      </w:pPr>
    </w:p>
    <w:p w14:paraId="0D89EAA0" w14:textId="77777777" w:rsidR="00CC05DB" w:rsidRPr="004304CC" w:rsidRDefault="00CC05DB" w:rsidP="00CC05DB">
      <w:pPr>
        <w:rPr>
          <w:rFonts w:ascii="Arial" w:eastAsia="Calibri" w:hAnsi="Arial" w:cs="Arial"/>
        </w:rPr>
      </w:pPr>
    </w:p>
    <w:p w14:paraId="7EFAB7C4" w14:textId="77777777" w:rsidR="00CC05DB" w:rsidRPr="005414BB" w:rsidRDefault="00CC05DB" w:rsidP="00CC05DB">
      <w:pPr>
        <w:widowControl w:val="0"/>
        <w:autoSpaceDE w:val="0"/>
        <w:autoSpaceDN w:val="0"/>
        <w:adjustRightInd w:val="0"/>
        <w:spacing w:before="235" w:after="0" w:line="259" w:lineRule="exact"/>
        <w:ind w:right="5"/>
        <w:jc w:val="both"/>
        <w:rPr>
          <w:rFonts w:ascii="Arial" w:eastAsia="Times New Roman" w:hAnsi="Arial" w:cs="Arial"/>
          <w:b/>
        </w:rPr>
      </w:pPr>
    </w:p>
    <w:p w14:paraId="7368CA85" w14:textId="77777777" w:rsidR="00CC05DB" w:rsidRPr="005414BB" w:rsidRDefault="00CC05DB" w:rsidP="00CC05DB">
      <w:pPr>
        <w:rPr>
          <w:rFonts w:ascii="Arial" w:hAnsi="Arial" w:cs="Arial"/>
        </w:rPr>
      </w:pPr>
    </w:p>
    <w:p w14:paraId="162E34F3" w14:textId="77777777" w:rsidR="00CC05DB" w:rsidRPr="005414BB" w:rsidRDefault="00CC05DB" w:rsidP="00CC05DB">
      <w:pPr>
        <w:rPr>
          <w:rFonts w:ascii="Arial" w:hAnsi="Arial" w:cs="Arial"/>
        </w:rPr>
      </w:pPr>
    </w:p>
    <w:p w14:paraId="05B1FFA9" w14:textId="77777777" w:rsidR="001B4110" w:rsidRDefault="001B4110"/>
    <w:sectPr w:rsidR="001B4110" w:rsidSect="00F95F2A">
      <w:pgSz w:w="11906" w:h="16838"/>
      <w:pgMar w:top="709" w:right="1417" w:bottom="709" w:left="1417" w:header="737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7610" w14:textId="77777777" w:rsidR="00FD6C4C" w:rsidRDefault="00FD6C4C" w:rsidP="00CC05DB">
      <w:pPr>
        <w:spacing w:after="0" w:line="240" w:lineRule="auto"/>
      </w:pPr>
      <w:r>
        <w:separator/>
      </w:r>
    </w:p>
  </w:endnote>
  <w:endnote w:type="continuationSeparator" w:id="0">
    <w:p w14:paraId="45F256F0" w14:textId="77777777" w:rsidR="00FD6C4C" w:rsidRDefault="00FD6C4C" w:rsidP="00CC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6A9B" w14:textId="196C7EED" w:rsidR="00B50946" w:rsidRDefault="00B50946" w:rsidP="001E194E">
    <w:pPr>
      <w:tabs>
        <w:tab w:val="center" w:pos="4536"/>
        <w:tab w:val="right" w:pos="9072"/>
      </w:tabs>
      <w:spacing w:after="0" w:line="240" w:lineRule="auto"/>
      <w:ind w:left="-567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Rapport d'évaluation </w:t>
    </w:r>
    <w:r w:rsidR="00F95F2A">
      <w:rPr>
        <w:rFonts w:ascii="Tahoma" w:hAnsi="Tahoma" w:cs="Tahoma"/>
        <w:sz w:val="16"/>
        <w:szCs w:val="16"/>
      </w:rPr>
      <w:t>des Manifestations d’Intérêt pour …………………………………………………………………………………….. ;</w:t>
    </w:r>
  </w:p>
  <w:p w14:paraId="624A79D3" w14:textId="77777777" w:rsidR="00B50946" w:rsidRPr="006559C9" w:rsidRDefault="00B50946" w:rsidP="001B4110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8A641C">
      <w:rPr>
        <w:rFonts w:ascii="Tahoma" w:hAnsi="Tahoma" w:cs="Tahoma"/>
        <w:sz w:val="18"/>
        <w:szCs w:val="18"/>
      </w:rPr>
      <w:t xml:space="preserve">Page </w:t>
    </w:r>
    <w:r w:rsidRPr="008A641C">
      <w:rPr>
        <w:rFonts w:ascii="Tahoma" w:hAnsi="Tahoma" w:cs="Tahoma"/>
        <w:b/>
        <w:bCs/>
        <w:sz w:val="18"/>
        <w:szCs w:val="18"/>
      </w:rPr>
      <w:fldChar w:fldCharType="begin"/>
    </w:r>
    <w:r w:rsidRPr="008A641C">
      <w:rPr>
        <w:rFonts w:ascii="Tahoma" w:hAnsi="Tahoma" w:cs="Tahoma"/>
        <w:b/>
        <w:bCs/>
        <w:sz w:val="18"/>
        <w:szCs w:val="18"/>
      </w:rPr>
      <w:instrText xml:space="preserve"> PAGE </w:instrText>
    </w:r>
    <w:r w:rsidRPr="008A641C">
      <w:rPr>
        <w:rFonts w:ascii="Tahoma" w:hAnsi="Tahoma" w:cs="Tahoma"/>
        <w:b/>
        <w:bCs/>
        <w:sz w:val="18"/>
        <w:szCs w:val="18"/>
      </w:rPr>
      <w:fldChar w:fldCharType="separate"/>
    </w:r>
    <w:r w:rsidR="00E81F11">
      <w:rPr>
        <w:rFonts w:ascii="Tahoma" w:hAnsi="Tahoma" w:cs="Tahoma"/>
        <w:b/>
        <w:bCs/>
        <w:noProof/>
        <w:sz w:val="18"/>
        <w:szCs w:val="18"/>
      </w:rPr>
      <w:t xml:space="preserve">1 </w:t>
    </w:r>
    <w:r w:rsidRPr="008A641C">
      <w:rPr>
        <w:rFonts w:ascii="Tahoma" w:hAnsi="Tahoma" w:cs="Tahoma"/>
        <w:b/>
        <w:bCs/>
        <w:sz w:val="18"/>
        <w:szCs w:val="18"/>
      </w:rPr>
      <w:fldChar w:fldCharType="end"/>
    </w:r>
    <w:r w:rsidRPr="008A641C">
      <w:rPr>
        <w:rFonts w:ascii="Tahoma" w:hAnsi="Tahoma" w:cs="Tahoma"/>
        <w:sz w:val="18"/>
        <w:szCs w:val="18"/>
      </w:rPr>
      <w:t xml:space="preserve">sur </w:t>
    </w:r>
    <w:r w:rsidRPr="008A641C">
      <w:rPr>
        <w:rFonts w:ascii="Tahoma" w:hAnsi="Tahoma" w:cs="Tahoma"/>
        <w:b/>
        <w:bCs/>
        <w:sz w:val="18"/>
        <w:szCs w:val="18"/>
      </w:rPr>
      <w:fldChar w:fldCharType="begin"/>
    </w:r>
    <w:r w:rsidRPr="008A641C">
      <w:rPr>
        <w:rFonts w:ascii="Tahoma" w:hAnsi="Tahoma" w:cs="Tahoma"/>
        <w:b/>
        <w:bCs/>
        <w:sz w:val="18"/>
        <w:szCs w:val="18"/>
      </w:rPr>
      <w:instrText xml:space="preserve"> NUMPAGES  </w:instrText>
    </w:r>
    <w:r w:rsidRPr="008A641C">
      <w:rPr>
        <w:rFonts w:ascii="Tahoma" w:hAnsi="Tahoma" w:cs="Tahoma"/>
        <w:b/>
        <w:bCs/>
        <w:sz w:val="18"/>
        <w:szCs w:val="18"/>
      </w:rPr>
      <w:fldChar w:fldCharType="separate"/>
    </w:r>
    <w:r w:rsidR="00E81F11">
      <w:rPr>
        <w:rFonts w:ascii="Tahoma" w:hAnsi="Tahoma" w:cs="Tahoma"/>
        <w:b/>
        <w:bCs/>
        <w:noProof/>
        <w:sz w:val="18"/>
        <w:szCs w:val="18"/>
      </w:rPr>
      <w:t>10</w:t>
    </w:r>
    <w:r w:rsidRPr="008A641C">
      <w:rPr>
        <w:rFonts w:ascii="Tahoma" w:hAnsi="Tahoma" w:cs="Tahom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22B8" w14:textId="77777777" w:rsidR="00FD6C4C" w:rsidRDefault="00FD6C4C" w:rsidP="00CC05DB">
      <w:pPr>
        <w:spacing w:after="0" w:line="240" w:lineRule="auto"/>
      </w:pPr>
      <w:r>
        <w:separator/>
      </w:r>
    </w:p>
  </w:footnote>
  <w:footnote w:type="continuationSeparator" w:id="0">
    <w:p w14:paraId="43DCD625" w14:textId="77777777" w:rsidR="00FD6C4C" w:rsidRDefault="00FD6C4C" w:rsidP="00CC0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72B"/>
    <w:multiLevelType w:val="hybridMultilevel"/>
    <w:tmpl w:val="169A909E"/>
    <w:lvl w:ilvl="0" w:tplc="A5F66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377A"/>
    <w:multiLevelType w:val="hybridMultilevel"/>
    <w:tmpl w:val="F37A1E0A"/>
    <w:lvl w:ilvl="0" w:tplc="02F0EE48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746D0A"/>
    <w:multiLevelType w:val="hybridMultilevel"/>
    <w:tmpl w:val="B87CEA02"/>
    <w:lvl w:ilvl="0" w:tplc="0784943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96745"/>
    <w:multiLevelType w:val="hybridMultilevel"/>
    <w:tmpl w:val="3FF29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12C6"/>
    <w:multiLevelType w:val="hybridMultilevel"/>
    <w:tmpl w:val="DE1A1B96"/>
    <w:lvl w:ilvl="0" w:tplc="915AA718">
      <w:start w:val="1"/>
      <w:numFmt w:val="decimal"/>
      <w:lvlText w:val="%1."/>
      <w:lvlJc w:val="left"/>
      <w:pPr>
        <w:ind w:left="964" w:hanging="360"/>
      </w:pPr>
      <w:rPr>
        <w:rFonts w:hint="default"/>
        <w:b/>
        <w:color w:val="161616"/>
        <w:w w:val="95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5" w15:restartNumberingAfterBreak="0">
    <w:nsid w:val="26816628"/>
    <w:multiLevelType w:val="hybridMultilevel"/>
    <w:tmpl w:val="AE9E676E"/>
    <w:lvl w:ilvl="0" w:tplc="94DA1A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67144"/>
    <w:multiLevelType w:val="hybridMultilevel"/>
    <w:tmpl w:val="95F08B96"/>
    <w:lvl w:ilvl="0" w:tplc="37CAAA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F2D"/>
    <w:multiLevelType w:val="hybridMultilevel"/>
    <w:tmpl w:val="8F206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353C11"/>
    <w:multiLevelType w:val="hybridMultilevel"/>
    <w:tmpl w:val="87B240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BE47A5"/>
    <w:multiLevelType w:val="hybridMultilevel"/>
    <w:tmpl w:val="BC5E1992"/>
    <w:lvl w:ilvl="0" w:tplc="278EBE14">
      <w:start w:val="1"/>
      <w:numFmt w:val="upperRoman"/>
      <w:lvlText w:val="%1-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F46E6"/>
    <w:multiLevelType w:val="hybridMultilevel"/>
    <w:tmpl w:val="46B056CE"/>
    <w:lvl w:ilvl="0" w:tplc="6BD676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4760C"/>
    <w:multiLevelType w:val="multilevel"/>
    <w:tmpl w:val="03D8E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993533">
    <w:abstractNumId w:val="2"/>
  </w:num>
  <w:num w:numId="2" w16cid:durableId="71972771">
    <w:abstractNumId w:val="1"/>
  </w:num>
  <w:num w:numId="3" w16cid:durableId="1278560016">
    <w:abstractNumId w:val="7"/>
  </w:num>
  <w:num w:numId="4" w16cid:durableId="977608361">
    <w:abstractNumId w:val="8"/>
  </w:num>
  <w:num w:numId="5" w16cid:durableId="1354721216">
    <w:abstractNumId w:val="11"/>
  </w:num>
  <w:num w:numId="6" w16cid:durableId="283268802">
    <w:abstractNumId w:val="4"/>
  </w:num>
  <w:num w:numId="7" w16cid:durableId="1232035422">
    <w:abstractNumId w:val="9"/>
  </w:num>
  <w:num w:numId="8" w16cid:durableId="2058162443">
    <w:abstractNumId w:val="0"/>
  </w:num>
  <w:num w:numId="9" w16cid:durableId="330833061">
    <w:abstractNumId w:val="6"/>
  </w:num>
  <w:num w:numId="10" w16cid:durableId="930162246">
    <w:abstractNumId w:val="5"/>
  </w:num>
  <w:num w:numId="11" w16cid:durableId="822427116">
    <w:abstractNumId w:val="3"/>
  </w:num>
  <w:num w:numId="12" w16cid:durableId="721707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DB"/>
    <w:rsid w:val="00024A03"/>
    <w:rsid w:val="00046CAC"/>
    <w:rsid w:val="00052D66"/>
    <w:rsid w:val="000B1151"/>
    <w:rsid w:val="000B1D24"/>
    <w:rsid w:val="000C0072"/>
    <w:rsid w:val="000C2738"/>
    <w:rsid w:val="000E4EF2"/>
    <w:rsid w:val="00102547"/>
    <w:rsid w:val="00123B10"/>
    <w:rsid w:val="00126686"/>
    <w:rsid w:val="00132CC9"/>
    <w:rsid w:val="00133F5D"/>
    <w:rsid w:val="00134D40"/>
    <w:rsid w:val="001672C9"/>
    <w:rsid w:val="001720E7"/>
    <w:rsid w:val="00185031"/>
    <w:rsid w:val="001A1724"/>
    <w:rsid w:val="001B4110"/>
    <w:rsid w:val="001C21A6"/>
    <w:rsid w:val="001D2812"/>
    <w:rsid w:val="001E194E"/>
    <w:rsid w:val="0020334E"/>
    <w:rsid w:val="00207B5E"/>
    <w:rsid w:val="00250C0A"/>
    <w:rsid w:val="00257FE3"/>
    <w:rsid w:val="002D3DD3"/>
    <w:rsid w:val="002E53B1"/>
    <w:rsid w:val="002F1E64"/>
    <w:rsid w:val="002F31EA"/>
    <w:rsid w:val="002F5CF7"/>
    <w:rsid w:val="00303A7E"/>
    <w:rsid w:val="00323CEC"/>
    <w:rsid w:val="003379BC"/>
    <w:rsid w:val="003464DF"/>
    <w:rsid w:val="0035052B"/>
    <w:rsid w:val="00375D0F"/>
    <w:rsid w:val="003978BD"/>
    <w:rsid w:val="003B0EAC"/>
    <w:rsid w:val="003B5A81"/>
    <w:rsid w:val="003B6AAA"/>
    <w:rsid w:val="003D478E"/>
    <w:rsid w:val="003E7717"/>
    <w:rsid w:val="003F12BE"/>
    <w:rsid w:val="00433842"/>
    <w:rsid w:val="00457A02"/>
    <w:rsid w:val="004A57EB"/>
    <w:rsid w:val="004B2FC6"/>
    <w:rsid w:val="004F0FBA"/>
    <w:rsid w:val="004F1B5A"/>
    <w:rsid w:val="004F6DDF"/>
    <w:rsid w:val="00557803"/>
    <w:rsid w:val="00585810"/>
    <w:rsid w:val="00592C65"/>
    <w:rsid w:val="006728E2"/>
    <w:rsid w:val="00695822"/>
    <w:rsid w:val="006B24AD"/>
    <w:rsid w:val="006C377B"/>
    <w:rsid w:val="006D2B9D"/>
    <w:rsid w:val="006D2D12"/>
    <w:rsid w:val="006D53EC"/>
    <w:rsid w:val="006E743A"/>
    <w:rsid w:val="006F73B2"/>
    <w:rsid w:val="007035C2"/>
    <w:rsid w:val="00710365"/>
    <w:rsid w:val="00720A43"/>
    <w:rsid w:val="00726A56"/>
    <w:rsid w:val="00735DBC"/>
    <w:rsid w:val="007400FB"/>
    <w:rsid w:val="00741A3D"/>
    <w:rsid w:val="0078165A"/>
    <w:rsid w:val="007911A4"/>
    <w:rsid w:val="007B64D6"/>
    <w:rsid w:val="007F0AC0"/>
    <w:rsid w:val="007F74D5"/>
    <w:rsid w:val="0081400C"/>
    <w:rsid w:val="0082644C"/>
    <w:rsid w:val="00833B48"/>
    <w:rsid w:val="00840E59"/>
    <w:rsid w:val="00884E31"/>
    <w:rsid w:val="008A54CB"/>
    <w:rsid w:val="008B04FC"/>
    <w:rsid w:val="008B7102"/>
    <w:rsid w:val="008D0F84"/>
    <w:rsid w:val="008E0767"/>
    <w:rsid w:val="009055F1"/>
    <w:rsid w:val="00917EB9"/>
    <w:rsid w:val="00941A56"/>
    <w:rsid w:val="00953276"/>
    <w:rsid w:val="00970C4B"/>
    <w:rsid w:val="009B43A6"/>
    <w:rsid w:val="009B5BC7"/>
    <w:rsid w:val="00A7234B"/>
    <w:rsid w:val="00A74B47"/>
    <w:rsid w:val="00AA6D0D"/>
    <w:rsid w:val="00AB521F"/>
    <w:rsid w:val="00AD26A5"/>
    <w:rsid w:val="00AE49D2"/>
    <w:rsid w:val="00AF0B85"/>
    <w:rsid w:val="00B26B80"/>
    <w:rsid w:val="00B42FBE"/>
    <w:rsid w:val="00B47634"/>
    <w:rsid w:val="00B50946"/>
    <w:rsid w:val="00B81A24"/>
    <w:rsid w:val="00B82F39"/>
    <w:rsid w:val="00B92463"/>
    <w:rsid w:val="00BC4FF4"/>
    <w:rsid w:val="00BD62CA"/>
    <w:rsid w:val="00C36C01"/>
    <w:rsid w:val="00C45F3C"/>
    <w:rsid w:val="00C63248"/>
    <w:rsid w:val="00C83A48"/>
    <w:rsid w:val="00CA2870"/>
    <w:rsid w:val="00CB428F"/>
    <w:rsid w:val="00CC05DB"/>
    <w:rsid w:val="00CD68AC"/>
    <w:rsid w:val="00CF3AD1"/>
    <w:rsid w:val="00CF5232"/>
    <w:rsid w:val="00D00643"/>
    <w:rsid w:val="00D36F76"/>
    <w:rsid w:val="00D651AA"/>
    <w:rsid w:val="00D87698"/>
    <w:rsid w:val="00D919D0"/>
    <w:rsid w:val="00DA3E63"/>
    <w:rsid w:val="00DD7DAF"/>
    <w:rsid w:val="00DF3859"/>
    <w:rsid w:val="00DF6C2B"/>
    <w:rsid w:val="00E06252"/>
    <w:rsid w:val="00E15F5B"/>
    <w:rsid w:val="00E44689"/>
    <w:rsid w:val="00E56397"/>
    <w:rsid w:val="00E61622"/>
    <w:rsid w:val="00E729EB"/>
    <w:rsid w:val="00E81F11"/>
    <w:rsid w:val="00E820C4"/>
    <w:rsid w:val="00E94057"/>
    <w:rsid w:val="00EB6DB1"/>
    <w:rsid w:val="00EC3E37"/>
    <w:rsid w:val="00EC66E1"/>
    <w:rsid w:val="00ED41F4"/>
    <w:rsid w:val="00EE0C95"/>
    <w:rsid w:val="00EE1403"/>
    <w:rsid w:val="00EE25E1"/>
    <w:rsid w:val="00EE7D3D"/>
    <w:rsid w:val="00EF7D69"/>
    <w:rsid w:val="00F27A67"/>
    <w:rsid w:val="00F4680F"/>
    <w:rsid w:val="00F52EBB"/>
    <w:rsid w:val="00F95E20"/>
    <w:rsid w:val="00F95F2A"/>
    <w:rsid w:val="00FB2376"/>
    <w:rsid w:val="00FB6188"/>
    <w:rsid w:val="00FC56BE"/>
    <w:rsid w:val="00FD6C4C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2C3D"/>
  <w15:chartTrackingRefBased/>
  <w15:docId w15:val="{B36AA0FB-EEF6-455E-8460-1AFEE416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DB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95F2A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C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5DB"/>
    <w:rPr>
      <w:lang w:val="fr"/>
    </w:rPr>
  </w:style>
  <w:style w:type="character" w:styleId="Lienhypertexte">
    <w:name w:val="Hyperlink"/>
    <w:basedOn w:val="Policepardfaut"/>
    <w:uiPriority w:val="99"/>
    <w:unhideWhenUsed/>
    <w:rsid w:val="00CC05DB"/>
    <w:rPr>
      <w:color w:val="0563C1" w:themeColor="hyperlink"/>
      <w:u w:val="single"/>
    </w:rPr>
  </w:style>
  <w:style w:type="paragraph" w:styleId="Paragraphedeliste">
    <w:name w:val="List Paragraph"/>
    <w:aliases w:val="Premier,COMESA Text 2,List Paragraph1,Normal11,Normal2,Normal3,Normal4,Normal5,Normal6,Normal7,Normal8,Normal9,Normal10,Normal111,Normal12,Normal13,Normal14,Normal15,Normal16,Normal17,Normal18,Normal19,Normal20,Normal1111,Bullet List"/>
    <w:basedOn w:val="Normal"/>
    <w:link w:val="ParagraphedelisteCar"/>
    <w:uiPriority w:val="34"/>
    <w:qFormat/>
    <w:rsid w:val="00CC05DB"/>
    <w:pPr>
      <w:ind w:left="720"/>
      <w:contextualSpacing/>
    </w:pPr>
  </w:style>
  <w:style w:type="character" w:customStyle="1" w:styleId="ParagraphedelisteCar">
    <w:name w:val="Paragraphe de liste Car"/>
    <w:aliases w:val="Premier Car,COMESA Text 2 Car,List Paragraph1 Car,Normal11 Car,Normal2 Car,Normal3 Car,Normal4 Car,Normal5 Car,Normal6 Car,Normal7 Car,Normal8 Car,Normal9 Car,Normal10 Car,Normal111 Car,Normal12 Car,Normal13 Car,Normal14 Car"/>
    <w:link w:val="Paragraphedeliste"/>
    <w:uiPriority w:val="34"/>
    <w:qFormat/>
    <w:locked/>
    <w:rsid w:val="00CC05DB"/>
    <w:rPr>
      <w:lang w:val="fr"/>
    </w:rPr>
  </w:style>
  <w:style w:type="paragraph" w:styleId="En-tte">
    <w:name w:val="header"/>
    <w:basedOn w:val="Normal"/>
    <w:link w:val="En-tteCar"/>
    <w:uiPriority w:val="99"/>
    <w:unhideWhenUsed/>
    <w:rsid w:val="00CC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5DB"/>
    <w:rPr>
      <w:lang w:val="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5DB"/>
    <w:rPr>
      <w:rFonts w:ascii="Tahoma" w:hAnsi="Tahoma" w:cs="Tahoma"/>
      <w:sz w:val="16"/>
      <w:szCs w:val="16"/>
      <w:lang w:val="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5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">
    <w:name w:val="Style"/>
    <w:rsid w:val="00CC0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CC0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CC05DB"/>
    <w:rPr>
      <w:rFonts w:ascii="Calibri" w:eastAsia="Calibri" w:hAnsi="Calibri" w:cs="Times New Roman"/>
      <w:lang w:val="fr"/>
    </w:rPr>
  </w:style>
  <w:style w:type="paragraph" w:customStyle="1" w:styleId="Paragraphedeliste1">
    <w:name w:val="Paragraphe de liste1"/>
    <w:basedOn w:val="Normal"/>
    <w:qFormat/>
    <w:rsid w:val="00CC05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unhideWhenUsed/>
    <w:rsid w:val="00CC05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CC05DB"/>
    <w:rPr>
      <w:rFonts w:ascii="Times New Roman" w:eastAsia="Times New Roman" w:hAnsi="Times New Roman" w:cs="Times New Roman"/>
      <w:sz w:val="16"/>
      <w:szCs w:val="16"/>
      <w:lang w:val="fr"/>
    </w:rPr>
  </w:style>
  <w:style w:type="paragraph" w:styleId="Titre">
    <w:name w:val="Title"/>
    <w:basedOn w:val="Normal"/>
    <w:next w:val="Normal"/>
    <w:link w:val="TitreCar"/>
    <w:uiPriority w:val="10"/>
    <w:qFormat/>
    <w:rsid w:val="00CC05D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5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"/>
    </w:rPr>
  </w:style>
  <w:style w:type="character" w:customStyle="1" w:styleId="Titre1Car">
    <w:name w:val="Titre 1 Car"/>
    <w:basedOn w:val="Policepardfaut"/>
    <w:link w:val="Titre1"/>
    <w:uiPriority w:val="9"/>
    <w:rsid w:val="00F95F2A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70C4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70C4B"/>
  </w:style>
  <w:style w:type="table" w:customStyle="1" w:styleId="TableGrid">
    <w:name w:val="TableGrid"/>
    <w:rsid w:val="00DD7DA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5ADA-156A-4B25-AF65-C15DAA6E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10</Pages>
  <Words>1205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OUSMANE L. CAMARA</dc:creator>
  <cp:keywords/>
  <dc:description/>
  <cp:lastModifiedBy>Ibrahime Kalil KAMARA</cp:lastModifiedBy>
  <cp:revision>17</cp:revision>
  <dcterms:created xsi:type="dcterms:W3CDTF">2022-09-30T09:13:00Z</dcterms:created>
  <dcterms:modified xsi:type="dcterms:W3CDTF">2023-11-02T09:51:00Z</dcterms:modified>
</cp:coreProperties>
</file>