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2943" w14:textId="5C389401" w:rsidR="00C900BD" w:rsidRPr="008837FE" w:rsidRDefault="00C900BD" w:rsidP="00C900BD">
      <w:pPr>
        <w:spacing w:line="0" w:lineRule="atLeast"/>
        <w:ind w:left="2220"/>
        <w:rPr>
          <w:rFonts w:ascii="Candara" w:eastAsia="Candara" w:hAnsi="Candara"/>
          <w:b/>
          <w:color w:val="177529"/>
          <w:sz w:val="22"/>
          <w:lang w:val="es-ES"/>
        </w:rPr>
      </w:pPr>
      <w:bookmarkStart w:id="0" w:name="page1"/>
      <w:bookmarkEnd w:id="0"/>
      <w:r>
        <w:rPr>
          <w:noProof/>
        </w:rPr>
        <w:drawing>
          <wp:anchor distT="0" distB="0" distL="114300" distR="114300" simplePos="0" relativeHeight="251659264" behindDoc="1" locked="0" layoutInCell="1" allowOverlap="1" wp14:anchorId="40A12375" wp14:editId="12E4FBC5">
            <wp:simplePos x="0" y="0"/>
            <wp:positionH relativeFrom="page">
              <wp:posOffset>950884</wp:posOffset>
            </wp:positionH>
            <wp:positionV relativeFrom="page">
              <wp:posOffset>499341</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eastAsia="Candara" w:hAnsi="Candara"/>
          <w:b/>
          <w:color w:val="177529"/>
          <w:sz w:val="22"/>
          <w:lang w:val="es-ES"/>
        </w:rPr>
        <w:t xml:space="preserve"> </w:t>
      </w:r>
      <w:r w:rsidRPr="008837FE">
        <w:rPr>
          <w:rFonts w:ascii="Candara" w:eastAsia="Candara" w:hAnsi="Candara"/>
          <w:b/>
          <w:color w:val="177529"/>
          <w:sz w:val="22"/>
          <w:lang w:val="es-ES"/>
        </w:rPr>
        <w:t>ECOWAS REGIONAL ELECTRICITY REGULATORY AUTHORITY</w:t>
      </w:r>
    </w:p>
    <w:p w14:paraId="1ED4DAB7" w14:textId="77777777" w:rsidR="00C900BD" w:rsidRPr="008837FE" w:rsidRDefault="00C900BD" w:rsidP="00C900BD">
      <w:pPr>
        <w:spacing w:line="17" w:lineRule="exact"/>
        <w:rPr>
          <w:lang w:val="es-ES"/>
        </w:rPr>
      </w:pPr>
    </w:p>
    <w:p w14:paraId="66D76895" w14:textId="667A1B19" w:rsidR="00C900BD" w:rsidRDefault="00C900BD" w:rsidP="00C900BD">
      <w:pPr>
        <w:spacing w:line="278" w:lineRule="auto"/>
        <w:ind w:left="2220"/>
        <w:rPr>
          <w:rFonts w:ascii="Candara" w:eastAsia="Candara" w:hAnsi="Candara"/>
          <w:b/>
          <w:color w:val="177529"/>
          <w:sz w:val="21"/>
          <w:lang w:val="es-ES"/>
        </w:rPr>
      </w:pPr>
      <w:r w:rsidRPr="008837FE">
        <w:rPr>
          <w:rFonts w:ascii="Candara" w:eastAsia="Candara" w:hAnsi="Candara"/>
          <w:b/>
          <w:color w:val="177529"/>
          <w:sz w:val="21"/>
          <w:lang w:val="es-ES"/>
        </w:rPr>
        <w:t>AUTORITÉ DE REGULATION RÉGIONALE DE L'ÉLECTRICITÉ DE LA CEDEAO AUTORIDADE REGULADORA DE ELETRICIDADE REGIONAL DA CEDEAO</w:t>
      </w:r>
    </w:p>
    <w:p w14:paraId="756E8E95" w14:textId="77777777" w:rsidR="00C900BD" w:rsidRPr="008837FE" w:rsidRDefault="00C900BD" w:rsidP="00C900BD">
      <w:pPr>
        <w:spacing w:line="278" w:lineRule="auto"/>
        <w:ind w:left="2220"/>
        <w:rPr>
          <w:rFonts w:ascii="Candara" w:eastAsia="Candara" w:hAnsi="Candara"/>
          <w:b/>
          <w:color w:val="177529"/>
          <w:sz w:val="21"/>
          <w:lang w:val="es-ES"/>
        </w:rPr>
      </w:pPr>
    </w:p>
    <w:p w14:paraId="70D40E9E" w14:textId="779BB25D" w:rsidR="00C900BD" w:rsidRPr="008837FE" w:rsidRDefault="00C900BD" w:rsidP="00C900BD">
      <w:pPr>
        <w:spacing w:line="20" w:lineRule="exact"/>
        <w:rPr>
          <w:lang w:val="es-ES"/>
        </w:rPr>
      </w:pPr>
    </w:p>
    <w:p w14:paraId="1241B238" w14:textId="7CC8CD75" w:rsidR="00C900BD" w:rsidRPr="008837FE" w:rsidRDefault="00C900BD" w:rsidP="00C900BD">
      <w:pPr>
        <w:spacing w:line="200" w:lineRule="exact"/>
        <w:rPr>
          <w:lang w:val="es-ES"/>
        </w:rPr>
      </w:pPr>
      <w:r>
        <w:rPr>
          <w:rFonts w:ascii="Candara" w:eastAsia="Candara" w:hAnsi="Candara"/>
          <w:b/>
          <w:noProof/>
          <w:color w:val="177529"/>
          <w:sz w:val="21"/>
        </w:rPr>
        <w:drawing>
          <wp:anchor distT="0" distB="0" distL="114300" distR="114300" simplePos="0" relativeHeight="251660288" behindDoc="1" locked="0" layoutInCell="1" allowOverlap="1" wp14:anchorId="00DA0E8F" wp14:editId="3E7EEDC7">
            <wp:simplePos x="0" y="0"/>
            <wp:positionH relativeFrom="margin">
              <wp:align>left</wp:align>
            </wp:positionH>
            <wp:positionV relativeFrom="paragraph">
              <wp:posOffset>103044</wp:posOffset>
            </wp:positionV>
            <wp:extent cx="5728335" cy="457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5728335" cy="45719"/>
                    </a:xfrm>
                    <a:prstGeom prst="rect">
                      <a:avLst/>
                    </a:prstGeom>
                    <a:noFill/>
                  </pic:spPr>
                </pic:pic>
              </a:graphicData>
            </a:graphic>
            <wp14:sizeRelH relativeFrom="page">
              <wp14:pctWidth>0</wp14:pctWidth>
            </wp14:sizeRelH>
            <wp14:sizeRelV relativeFrom="page">
              <wp14:pctHeight>0</wp14:pctHeight>
            </wp14:sizeRelV>
          </wp:anchor>
        </w:drawing>
      </w:r>
    </w:p>
    <w:p w14:paraId="7D5EDAB1" w14:textId="6536A79B" w:rsidR="00C900BD" w:rsidRPr="008837FE" w:rsidRDefault="00C900BD" w:rsidP="00C900BD">
      <w:pPr>
        <w:spacing w:line="200" w:lineRule="exact"/>
        <w:rPr>
          <w:lang w:val="es-ES"/>
        </w:rPr>
      </w:pPr>
    </w:p>
    <w:p w14:paraId="4622EFD9" w14:textId="77777777" w:rsidR="00BD3509" w:rsidRDefault="00BD3509" w:rsidP="00BD3509">
      <w:pPr>
        <w:pStyle w:val="Default"/>
      </w:pPr>
    </w:p>
    <w:p w14:paraId="45584261" w14:textId="2A2749CC" w:rsidR="00BD3509" w:rsidRDefault="00BD3509" w:rsidP="00BD3509">
      <w:pPr>
        <w:pStyle w:val="Default"/>
        <w:jc w:val="center"/>
        <w:rPr>
          <w:b/>
          <w:bCs/>
          <w:sz w:val="32"/>
          <w:szCs w:val="32"/>
        </w:rPr>
      </w:pPr>
      <w:r>
        <w:rPr>
          <w:b/>
          <w:bCs/>
          <w:sz w:val="32"/>
          <w:szCs w:val="32"/>
        </w:rPr>
        <w:t>TERMS OF REFERENCE (TOR)</w:t>
      </w:r>
    </w:p>
    <w:p w14:paraId="6D610F9C" w14:textId="77777777" w:rsidR="00222E05" w:rsidRDefault="00222E05" w:rsidP="00BD3509">
      <w:pPr>
        <w:pStyle w:val="Default"/>
        <w:jc w:val="center"/>
        <w:rPr>
          <w:sz w:val="32"/>
          <w:szCs w:val="32"/>
        </w:rPr>
      </w:pPr>
    </w:p>
    <w:p w14:paraId="13D0F975" w14:textId="77777777" w:rsidR="00222E05" w:rsidRDefault="00BD3509" w:rsidP="00BD3509">
      <w:pPr>
        <w:pStyle w:val="Default"/>
        <w:jc w:val="center"/>
        <w:rPr>
          <w:b/>
          <w:bCs/>
          <w:sz w:val="32"/>
          <w:szCs w:val="32"/>
        </w:rPr>
      </w:pPr>
      <w:r w:rsidRPr="00795A15">
        <w:rPr>
          <w:b/>
          <w:bCs/>
          <w:sz w:val="32"/>
          <w:szCs w:val="32"/>
        </w:rPr>
        <w:t>Pro</w:t>
      </w:r>
      <w:r w:rsidR="00BC5AC6">
        <w:rPr>
          <w:b/>
          <w:bCs/>
          <w:sz w:val="32"/>
          <w:szCs w:val="32"/>
        </w:rPr>
        <w:t xml:space="preserve">ject </w:t>
      </w:r>
      <w:r w:rsidR="00E32631">
        <w:rPr>
          <w:b/>
          <w:bCs/>
          <w:sz w:val="32"/>
          <w:szCs w:val="32"/>
        </w:rPr>
        <w:t>C</w:t>
      </w:r>
      <w:r w:rsidR="00BC5AC6">
        <w:rPr>
          <w:b/>
          <w:bCs/>
          <w:sz w:val="32"/>
          <w:szCs w:val="32"/>
        </w:rPr>
        <w:t>oordinator</w:t>
      </w:r>
      <w:r w:rsidRPr="00795A15">
        <w:rPr>
          <w:b/>
          <w:bCs/>
          <w:sz w:val="32"/>
          <w:szCs w:val="32"/>
        </w:rPr>
        <w:t xml:space="preserve"> – </w:t>
      </w:r>
      <w:r w:rsidR="000620F2" w:rsidRPr="00795A15">
        <w:rPr>
          <w:b/>
          <w:bCs/>
          <w:sz w:val="32"/>
          <w:szCs w:val="32"/>
        </w:rPr>
        <w:t>Project Implementation Unit (PIU)</w:t>
      </w:r>
    </w:p>
    <w:p w14:paraId="65F76851" w14:textId="3FA0B873" w:rsidR="00BD3509" w:rsidRPr="00795A15" w:rsidRDefault="000620F2" w:rsidP="00BD3509">
      <w:pPr>
        <w:pStyle w:val="Default"/>
        <w:jc w:val="center"/>
        <w:rPr>
          <w:b/>
          <w:bCs/>
          <w:sz w:val="32"/>
          <w:szCs w:val="32"/>
        </w:rPr>
      </w:pPr>
      <w:r w:rsidRPr="00795A15">
        <w:rPr>
          <w:b/>
          <w:bCs/>
          <w:sz w:val="32"/>
          <w:szCs w:val="32"/>
        </w:rPr>
        <w:t xml:space="preserve"> </w:t>
      </w:r>
    </w:p>
    <w:p w14:paraId="075E131C" w14:textId="3F0FC8E7" w:rsidR="000620F2" w:rsidRPr="00610BF4" w:rsidRDefault="000620F2" w:rsidP="000620F2">
      <w:pPr>
        <w:ind w:left="709"/>
        <w:jc w:val="center"/>
        <w:rPr>
          <w:rFonts w:ascii="Source Sans Pro" w:eastAsia="Calibri" w:hAnsi="Source Sans Pro" w:cs="Arial"/>
          <w:b/>
          <w:kern w:val="28"/>
          <w:sz w:val="28"/>
          <w:szCs w:val="28"/>
        </w:rPr>
      </w:pPr>
      <w:r w:rsidRPr="00610BF4">
        <w:rPr>
          <w:rFonts w:ascii="Source Sans Pro" w:eastAsia="Calibri" w:hAnsi="Source Sans Pro" w:cs="Arial"/>
          <w:b/>
          <w:kern w:val="28"/>
          <w:sz w:val="28"/>
          <w:szCs w:val="28"/>
        </w:rPr>
        <w:t>PROJECT ON THE “REGIONAL HARMONIZATION OF REGULATORY FRAMEWORKS AND TOOLS FOR IMPROVED ELECTRICITY REGULATION IN ECOWAS”</w:t>
      </w:r>
    </w:p>
    <w:p w14:paraId="439A0928" w14:textId="77777777" w:rsidR="000620F2" w:rsidRPr="000620F2" w:rsidRDefault="000620F2" w:rsidP="00BD3509">
      <w:pPr>
        <w:pStyle w:val="Default"/>
        <w:jc w:val="center"/>
        <w:rPr>
          <w:b/>
          <w:bCs/>
          <w:sz w:val="32"/>
          <w:szCs w:val="32"/>
          <w:lang w:val="en-US"/>
        </w:rPr>
      </w:pPr>
    </w:p>
    <w:p w14:paraId="7846B3D4" w14:textId="77777777" w:rsidR="00BD3509" w:rsidRPr="000620F2" w:rsidRDefault="00BD3509" w:rsidP="00BD3509">
      <w:pPr>
        <w:pStyle w:val="Default"/>
        <w:jc w:val="center"/>
        <w:rPr>
          <w:sz w:val="32"/>
          <w:szCs w:val="32"/>
        </w:rPr>
      </w:pPr>
    </w:p>
    <w:p w14:paraId="676C1AAD" w14:textId="77777777" w:rsidR="000620F2" w:rsidRPr="00C900BD" w:rsidRDefault="00BD3509" w:rsidP="00C900BD">
      <w:pPr>
        <w:pStyle w:val="Heading2"/>
        <w:rPr>
          <w:rFonts w:ascii="Source Sans Pro" w:hAnsi="Source Sans Pro"/>
          <w:b/>
          <w:bCs/>
        </w:rPr>
      </w:pPr>
      <w:r w:rsidRPr="00C900BD">
        <w:rPr>
          <w:rFonts w:ascii="Source Sans Pro" w:hAnsi="Source Sans Pro"/>
          <w:b/>
          <w:bCs/>
        </w:rPr>
        <w:t xml:space="preserve">1. Introduction </w:t>
      </w:r>
    </w:p>
    <w:p w14:paraId="5F0168DA" w14:textId="77777777" w:rsidR="00D849D2" w:rsidRDefault="00D849D2" w:rsidP="003F681B">
      <w:pPr>
        <w:pStyle w:val="Default"/>
        <w:spacing w:after="423"/>
        <w:jc w:val="both"/>
        <w:rPr>
          <w:sz w:val="23"/>
          <w:szCs w:val="23"/>
          <w:lang w:val="en-US"/>
        </w:rPr>
      </w:pPr>
    </w:p>
    <w:p w14:paraId="5F69C689" w14:textId="3693CBE2" w:rsidR="00BD3509" w:rsidRDefault="00BD3509" w:rsidP="003F681B">
      <w:pPr>
        <w:pStyle w:val="Default"/>
        <w:spacing w:after="423"/>
        <w:jc w:val="both"/>
        <w:rPr>
          <w:sz w:val="23"/>
          <w:szCs w:val="23"/>
        </w:rPr>
      </w:pPr>
      <w:r>
        <w:rPr>
          <w:sz w:val="23"/>
          <w:szCs w:val="23"/>
        </w:rPr>
        <w:t xml:space="preserve">1.1. The </w:t>
      </w:r>
      <w:r w:rsidR="003F681B" w:rsidRPr="002628EE">
        <w:rPr>
          <w:rFonts w:cs="Arial"/>
        </w:rPr>
        <w:t xml:space="preserve">ECOWAS Regional Electricity Regulatory Authority (ERERA) </w:t>
      </w:r>
      <w:r>
        <w:rPr>
          <w:sz w:val="23"/>
          <w:szCs w:val="23"/>
        </w:rPr>
        <w:t>has received financing from the African Development Bank toward the cost of the "</w:t>
      </w:r>
      <w:r w:rsidR="003F681B" w:rsidRPr="005E4A79">
        <w:rPr>
          <w:rFonts w:ascii="Arial" w:eastAsia="Calibri" w:hAnsi="Arial" w:cs="Arial"/>
          <w:b/>
          <w:kern w:val="28"/>
        </w:rPr>
        <w:t xml:space="preserve">Regional Harmonization </w:t>
      </w:r>
      <w:r w:rsidR="003F681B">
        <w:rPr>
          <w:rFonts w:ascii="Arial" w:eastAsia="Calibri" w:hAnsi="Arial" w:cs="Arial"/>
          <w:b/>
          <w:kern w:val="28"/>
        </w:rPr>
        <w:t>o</w:t>
      </w:r>
      <w:r w:rsidR="003F681B" w:rsidRPr="005E4A79">
        <w:rPr>
          <w:rFonts w:ascii="Arial" w:eastAsia="Calibri" w:hAnsi="Arial" w:cs="Arial"/>
          <w:b/>
          <w:kern w:val="28"/>
        </w:rPr>
        <w:t xml:space="preserve">f Regulatory Frameworks </w:t>
      </w:r>
      <w:r w:rsidR="003F681B">
        <w:rPr>
          <w:rFonts w:ascii="Arial" w:eastAsia="Calibri" w:hAnsi="Arial" w:cs="Arial"/>
          <w:b/>
          <w:kern w:val="28"/>
        </w:rPr>
        <w:t>a</w:t>
      </w:r>
      <w:r w:rsidR="003F681B" w:rsidRPr="005E4A79">
        <w:rPr>
          <w:rFonts w:ascii="Arial" w:eastAsia="Calibri" w:hAnsi="Arial" w:cs="Arial"/>
          <w:b/>
          <w:kern w:val="28"/>
        </w:rPr>
        <w:t xml:space="preserve">nd Tools </w:t>
      </w:r>
      <w:r w:rsidR="003F681B">
        <w:rPr>
          <w:rFonts w:ascii="Arial" w:eastAsia="Calibri" w:hAnsi="Arial" w:cs="Arial"/>
          <w:b/>
          <w:kern w:val="28"/>
        </w:rPr>
        <w:t>f</w:t>
      </w:r>
      <w:r w:rsidR="003F681B" w:rsidRPr="005E4A79">
        <w:rPr>
          <w:rFonts w:ascii="Arial" w:eastAsia="Calibri" w:hAnsi="Arial" w:cs="Arial"/>
          <w:b/>
          <w:kern w:val="28"/>
        </w:rPr>
        <w:t xml:space="preserve">or </w:t>
      </w:r>
      <w:r w:rsidR="003F681B">
        <w:rPr>
          <w:rFonts w:ascii="Arial" w:eastAsia="Calibri" w:hAnsi="Arial" w:cs="Arial"/>
          <w:b/>
          <w:kern w:val="28"/>
        </w:rPr>
        <w:t>i</w:t>
      </w:r>
      <w:r w:rsidR="003F681B" w:rsidRPr="005E4A79">
        <w:rPr>
          <w:rFonts w:ascii="Arial" w:eastAsia="Calibri" w:hAnsi="Arial" w:cs="Arial"/>
          <w:b/>
          <w:kern w:val="28"/>
        </w:rPr>
        <w:t xml:space="preserve">mproved Electricity Regulation </w:t>
      </w:r>
      <w:r w:rsidR="003F681B">
        <w:rPr>
          <w:rFonts w:ascii="Arial" w:eastAsia="Calibri" w:hAnsi="Arial" w:cs="Arial"/>
          <w:b/>
          <w:kern w:val="28"/>
        </w:rPr>
        <w:t>i</w:t>
      </w:r>
      <w:r w:rsidR="003F681B" w:rsidRPr="005E4A79">
        <w:rPr>
          <w:rFonts w:ascii="Arial" w:eastAsia="Calibri" w:hAnsi="Arial" w:cs="Arial"/>
          <w:b/>
          <w:kern w:val="28"/>
        </w:rPr>
        <w:t xml:space="preserve">n </w:t>
      </w:r>
      <w:r w:rsidR="003F681B">
        <w:rPr>
          <w:rFonts w:ascii="Arial" w:eastAsia="Calibri" w:hAnsi="Arial" w:cs="Arial"/>
          <w:b/>
          <w:kern w:val="28"/>
        </w:rPr>
        <w:t>ECOWAS</w:t>
      </w:r>
      <w:r>
        <w:rPr>
          <w:sz w:val="23"/>
          <w:szCs w:val="23"/>
        </w:rPr>
        <w:t>" (</w:t>
      </w:r>
      <w:r w:rsidR="00D23B76">
        <w:rPr>
          <w:rFonts w:ascii="Arial" w:hAnsi="Arial" w:cs="Arial"/>
          <w:sz w:val="20"/>
          <w:szCs w:val="20"/>
        </w:rPr>
        <w:t>“The project”</w:t>
      </w:r>
      <w:r w:rsidR="00C900BD">
        <w:rPr>
          <w:sz w:val="23"/>
          <w:szCs w:val="23"/>
        </w:rPr>
        <w:t>) and</w:t>
      </w:r>
      <w:r>
        <w:rPr>
          <w:sz w:val="23"/>
          <w:szCs w:val="23"/>
        </w:rPr>
        <w:t xml:space="preserve"> intends to apply part of the proceeds for consulting services. </w:t>
      </w:r>
    </w:p>
    <w:p w14:paraId="77F2712C" w14:textId="658FC243" w:rsidR="00BD3509" w:rsidRDefault="00BD3509" w:rsidP="003F681B">
      <w:pPr>
        <w:pStyle w:val="Default"/>
        <w:jc w:val="both"/>
        <w:rPr>
          <w:sz w:val="23"/>
          <w:szCs w:val="23"/>
        </w:rPr>
      </w:pPr>
      <w:r>
        <w:rPr>
          <w:sz w:val="23"/>
          <w:szCs w:val="23"/>
        </w:rPr>
        <w:t xml:space="preserve">1.2. This TOR is prepared to engage an Individual Consultant for a consultancy Services </w:t>
      </w:r>
      <w:r w:rsidR="00A55266">
        <w:rPr>
          <w:sz w:val="23"/>
          <w:szCs w:val="23"/>
        </w:rPr>
        <w:t>as</w:t>
      </w:r>
      <w:r>
        <w:rPr>
          <w:sz w:val="23"/>
          <w:szCs w:val="23"/>
        </w:rPr>
        <w:t xml:space="preserve"> a </w:t>
      </w:r>
      <w:r w:rsidR="00C1254D">
        <w:rPr>
          <w:b/>
          <w:bCs/>
          <w:sz w:val="23"/>
          <w:szCs w:val="23"/>
        </w:rPr>
        <w:t xml:space="preserve">Project </w:t>
      </w:r>
      <w:r w:rsidR="00E32631">
        <w:rPr>
          <w:b/>
          <w:bCs/>
          <w:sz w:val="23"/>
          <w:szCs w:val="23"/>
        </w:rPr>
        <w:t>C</w:t>
      </w:r>
      <w:r w:rsidR="00C1254D">
        <w:rPr>
          <w:b/>
          <w:bCs/>
          <w:sz w:val="23"/>
          <w:szCs w:val="23"/>
        </w:rPr>
        <w:t>oordinator</w:t>
      </w:r>
      <w:r>
        <w:rPr>
          <w:b/>
          <w:bCs/>
          <w:sz w:val="23"/>
          <w:szCs w:val="23"/>
        </w:rPr>
        <w:t xml:space="preserve"> </w:t>
      </w:r>
      <w:r>
        <w:rPr>
          <w:sz w:val="23"/>
          <w:szCs w:val="23"/>
        </w:rPr>
        <w:t xml:space="preserve">under the auspices of the African Development Fund (ADF) technical assistance Grant for </w:t>
      </w:r>
      <w:r w:rsidR="003F681B">
        <w:rPr>
          <w:sz w:val="23"/>
          <w:szCs w:val="23"/>
        </w:rPr>
        <w:t xml:space="preserve">the </w:t>
      </w:r>
      <w:r>
        <w:rPr>
          <w:sz w:val="23"/>
          <w:szCs w:val="23"/>
        </w:rPr>
        <w:t>Project</w:t>
      </w:r>
      <w:r w:rsidR="003F681B">
        <w:rPr>
          <w:sz w:val="23"/>
          <w:szCs w:val="23"/>
        </w:rPr>
        <w:t xml:space="preserve"> implementation unit (PIU)</w:t>
      </w:r>
      <w:r>
        <w:rPr>
          <w:sz w:val="23"/>
          <w:szCs w:val="23"/>
        </w:rPr>
        <w:t xml:space="preserve">, to </w:t>
      </w:r>
      <w:r w:rsidRPr="00795A15">
        <w:rPr>
          <w:sz w:val="23"/>
          <w:szCs w:val="23"/>
        </w:rPr>
        <w:t xml:space="preserve">support the effective implementation of the </w:t>
      </w:r>
      <w:r w:rsidR="00D23B76" w:rsidRPr="00795A15">
        <w:rPr>
          <w:sz w:val="23"/>
          <w:szCs w:val="23"/>
        </w:rPr>
        <w:t xml:space="preserve">project. </w:t>
      </w:r>
      <w:r w:rsidRPr="00795A15">
        <w:rPr>
          <w:sz w:val="23"/>
          <w:szCs w:val="23"/>
        </w:rPr>
        <w:t xml:space="preserve"> </w:t>
      </w:r>
    </w:p>
    <w:p w14:paraId="2AECAB68" w14:textId="77777777" w:rsidR="00BD3509" w:rsidRDefault="00BD3509" w:rsidP="00BD3509">
      <w:pPr>
        <w:pStyle w:val="Default"/>
        <w:rPr>
          <w:sz w:val="23"/>
          <w:szCs w:val="23"/>
        </w:rPr>
      </w:pPr>
    </w:p>
    <w:p w14:paraId="54788986" w14:textId="77777777" w:rsidR="00BD3509" w:rsidRDefault="00BD3509" w:rsidP="00BD3509">
      <w:pPr>
        <w:pStyle w:val="Default"/>
        <w:rPr>
          <w:sz w:val="23"/>
          <w:szCs w:val="23"/>
        </w:rPr>
      </w:pPr>
    </w:p>
    <w:p w14:paraId="23E71BC6" w14:textId="77777777" w:rsidR="000620F2" w:rsidRPr="00C900BD" w:rsidRDefault="00BD3509" w:rsidP="00C900BD">
      <w:pPr>
        <w:pStyle w:val="Heading2"/>
        <w:rPr>
          <w:rFonts w:ascii="Source Sans Pro" w:hAnsi="Source Sans Pro"/>
          <w:b/>
          <w:bCs/>
        </w:rPr>
      </w:pPr>
      <w:r w:rsidRPr="00C900BD">
        <w:rPr>
          <w:rFonts w:ascii="Source Sans Pro" w:hAnsi="Source Sans Pro"/>
          <w:b/>
          <w:bCs/>
        </w:rPr>
        <w:t xml:space="preserve">2. Background </w:t>
      </w:r>
    </w:p>
    <w:p w14:paraId="14CBDA25" w14:textId="77777777" w:rsidR="00C900BD" w:rsidRDefault="00C900BD" w:rsidP="00BD3509">
      <w:pPr>
        <w:pStyle w:val="Default"/>
        <w:spacing w:after="414"/>
        <w:rPr>
          <w:sz w:val="23"/>
          <w:szCs w:val="23"/>
        </w:rPr>
      </w:pPr>
    </w:p>
    <w:p w14:paraId="2F40C43B" w14:textId="179281EC" w:rsidR="00BD3509" w:rsidRDefault="00BD3509" w:rsidP="00BD3509">
      <w:pPr>
        <w:pStyle w:val="Default"/>
        <w:spacing w:after="414"/>
        <w:rPr>
          <w:sz w:val="23"/>
          <w:szCs w:val="23"/>
        </w:rPr>
      </w:pPr>
      <w:r>
        <w:rPr>
          <w:sz w:val="23"/>
          <w:szCs w:val="23"/>
        </w:rPr>
        <w:t xml:space="preserve">2.1. Reference is made to the General Procurement Notice published by both the AfDB and </w:t>
      </w:r>
      <w:r w:rsidR="00C91D22">
        <w:rPr>
          <w:sz w:val="23"/>
          <w:szCs w:val="23"/>
        </w:rPr>
        <w:t>ERERA</w:t>
      </w:r>
      <w:r>
        <w:rPr>
          <w:sz w:val="23"/>
          <w:szCs w:val="23"/>
        </w:rPr>
        <w:t xml:space="preserve">. </w:t>
      </w:r>
      <w:r w:rsidR="00A642C5" w:rsidRPr="00A642C5">
        <w:rPr>
          <w:sz w:val="23"/>
          <w:szCs w:val="23"/>
          <w:lang w:val="en-US"/>
        </w:rPr>
        <w:t xml:space="preserve">ERERA has received a grant from the African Development Fund (ADF) to fund the </w:t>
      </w:r>
      <w:r w:rsidR="00BE10A3" w:rsidRPr="00A642C5">
        <w:rPr>
          <w:sz w:val="23"/>
          <w:szCs w:val="23"/>
          <w:lang w:val="en-US"/>
        </w:rPr>
        <w:t>harmonization</w:t>
      </w:r>
      <w:r w:rsidR="00A642C5" w:rsidRPr="00A642C5">
        <w:rPr>
          <w:sz w:val="23"/>
          <w:szCs w:val="23"/>
          <w:lang w:val="en-US"/>
        </w:rPr>
        <w:t xml:space="preserve"> of electricity regulatory frameworks in the ECOWAS region</w:t>
      </w:r>
      <w:r w:rsidR="00BE10A3">
        <w:rPr>
          <w:sz w:val="23"/>
          <w:szCs w:val="23"/>
          <w:lang w:val="en-US"/>
        </w:rPr>
        <w:t>.</w:t>
      </w:r>
    </w:p>
    <w:p w14:paraId="3A0C109F" w14:textId="6DB12A19" w:rsidR="00D23B76" w:rsidRPr="00135C3F" w:rsidRDefault="00BD3509" w:rsidP="00135C3F">
      <w:pPr>
        <w:pStyle w:val="Default"/>
        <w:jc w:val="both"/>
        <w:rPr>
          <w:rFonts w:cs="Arial"/>
          <w:sz w:val="23"/>
          <w:szCs w:val="23"/>
        </w:rPr>
      </w:pPr>
      <w:r w:rsidRPr="00135C3F">
        <w:rPr>
          <w:sz w:val="23"/>
          <w:szCs w:val="23"/>
        </w:rPr>
        <w:t xml:space="preserve">2.2. </w:t>
      </w:r>
      <w:r w:rsidR="003F681B" w:rsidRPr="00135C3F">
        <w:rPr>
          <w:sz w:val="23"/>
          <w:szCs w:val="23"/>
        </w:rPr>
        <w:t xml:space="preserve">ERERA intend </w:t>
      </w:r>
      <w:r w:rsidR="00D23B76" w:rsidRPr="00135C3F">
        <w:rPr>
          <w:rFonts w:cs="Arial"/>
          <w:sz w:val="23"/>
          <w:szCs w:val="23"/>
        </w:rPr>
        <w:t xml:space="preserve">to undertake studies and develop appropriate tools and instruments to facilitate </w:t>
      </w:r>
      <w:r w:rsidR="00E32631">
        <w:rPr>
          <w:rFonts w:cs="Arial"/>
          <w:sz w:val="23"/>
          <w:szCs w:val="23"/>
        </w:rPr>
        <w:t xml:space="preserve">the </w:t>
      </w:r>
      <w:r w:rsidR="00D23B76" w:rsidRPr="00135C3F">
        <w:rPr>
          <w:rFonts w:cs="Arial"/>
          <w:sz w:val="23"/>
          <w:szCs w:val="23"/>
        </w:rPr>
        <w:t xml:space="preserve">harmonization of regional regulatory frameworks. The Regional Harmonization of Regulatory Frameworks and Tools for Improved Electricity Regulation in ECOWAS (the “Project”) is a regional initiative designed to </w:t>
      </w:r>
      <w:r w:rsidR="00D23B76" w:rsidRPr="00135C3F">
        <w:rPr>
          <w:rFonts w:cs="Arial"/>
          <w:bCs/>
          <w:sz w:val="23"/>
          <w:szCs w:val="23"/>
        </w:rPr>
        <w:t xml:space="preserve">enhance the sustainability of the electricity sector of the region through effective, uniform, transparent and enforceable regulatory frameworks that set out clear principles, rules, </w:t>
      </w:r>
      <w:proofErr w:type="gramStart"/>
      <w:r w:rsidR="00D23B76" w:rsidRPr="00135C3F">
        <w:rPr>
          <w:rFonts w:cs="Arial"/>
          <w:bCs/>
          <w:sz w:val="23"/>
          <w:szCs w:val="23"/>
        </w:rPr>
        <w:t>processes</w:t>
      </w:r>
      <w:proofErr w:type="gramEnd"/>
      <w:r w:rsidR="00D23B76" w:rsidRPr="00135C3F">
        <w:rPr>
          <w:rFonts w:cs="Arial"/>
          <w:bCs/>
          <w:sz w:val="23"/>
          <w:szCs w:val="23"/>
        </w:rPr>
        <w:t xml:space="preserve"> and standards for the ECOWAS region. </w:t>
      </w:r>
    </w:p>
    <w:p w14:paraId="60C9826A" w14:textId="77777777" w:rsidR="00BD3509" w:rsidRDefault="00BD3509" w:rsidP="00BD3509">
      <w:pPr>
        <w:pStyle w:val="Default"/>
        <w:rPr>
          <w:sz w:val="23"/>
          <w:szCs w:val="23"/>
        </w:rPr>
      </w:pPr>
    </w:p>
    <w:p w14:paraId="3AD55CBC" w14:textId="77777777" w:rsidR="000620F2" w:rsidRPr="00C900BD" w:rsidRDefault="00BD3509" w:rsidP="00C900BD">
      <w:pPr>
        <w:pStyle w:val="Heading2"/>
        <w:rPr>
          <w:rFonts w:ascii="Source Sans Pro" w:hAnsi="Source Sans Pro"/>
          <w:b/>
          <w:bCs/>
        </w:rPr>
      </w:pPr>
      <w:r w:rsidRPr="00C900BD">
        <w:rPr>
          <w:rFonts w:ascii="Source Sans Pro" w:hAnsi="Source Sans Pro"/>
          <w:b/>
          <w:bCs/>
        </w:rPr>
        <w:t xml:space="preserve">3. Context </w:t>
      </w:r>
    </w:p>
    <w:p w14:paraId="693A86CD" w14:textId="77777777" w:rsidR="000620F2" w:rsidRDefault="000620F2" w:rsidP="00BD3509">
      <w:pPr>
        <w:pStyle w:val="Default"/>
        <w:rPr>
          <w:sz w:val="23"/>
          <w:szCs w:val="23"/>
        </w:rPr>
      </w:pPr>
    </w:p>
    <w:p w14:paraId="6B5FDEFE" w14:textId="77777777" w:rsidR="00815B5C" w:rsidRDefault="00815B5C" w:rsidP="00C91D22">
      <w:pPr>
        <w:jc w:val="both"/>
        <w:rPr>
          <w:rFonts w:ascii="Source Sans Pro" w:hAnsi="Source Sans Pro"/>
          <w:sz w:val="23"/>
          <w:szCs w:val="23"/>
        </w:rPr>
      </w:pPr>
      <w:bookmarkStart w:id="1" w:name="_Hlk130822738"/>
    </w:p>
    <w:p w14:paraId="3EDEC505" w14:textId="09B477AD" w:rsidR="00C91D22" w:rsidRPr="00C91D22" w:rsidRDefault="00BD3509" w:rsidP="00C91D22">
      <w:pPr>
        <w:jc w:val="both"/>
        <w:rPr>
          <w:rFonts w:ascii="Source Sans Pro" w:hAnsi="Source Sans Pro" w:cs="Arial"/>
          <w:sz w:val="23"/>
          <w:szCs w:val="23"/>
        </w:rPr>
      </w:pPr>
      <w:r w:rsidRPr="00135C3F">
        <w:rPr>
          <w:rFonts w:ascii="Source Sans Pro" w:hAnsi="Source Sans Pro"/>
          <w:sz w:val="23"/>
          <w:szCs w:val="23"/>
        </w:rPr>
        <w:t xml:space="preserve">3.1. </w:t>
      </w:r>
      <w:r w:rsidR="00C91D22" w:rsidRPr="00135C3F">
        <w:rPr>
          <w:rFonts w:ascii="Source Sans Pro" w:hAnsi="Source Sans Pro" w:cs="Arial"/>
          <w:sz w:val="23"/>
          <w:szCs w:val="23"/>
        </w:rPr>
        <w:t>ERERA was created in January 2008 by the Conference of Heads of State and Government to ensure the regulation of cross-border electricity exchanges and therefore to provide support to national regulators of the electricity sector of ECOWAS Member States. The main mission assigned to</w:t>
      </w:r>
      <w:r w:rsidR="00C91D22" w:rsidRPr="00C91D22">
        <w:rPr>
          <w:rFonts w:ascii="Source Sans Pro" w:hAnsi="Source Sans Pro" w:cs="Arial"/>
          <w:sz w:val="23"/>
          <w:szCs w:val="23"/>
        </w:rPr>
        <w:t xml:space="preserve"> ERERA is to establish a transparent, </w:t>
      </w:r>
      <w:r w:rsidR="00B93418" w:rsidRPr="00C91D22">
        <w:rPr>
          <w:rFonts w:ascii="Source Sans Pro" w:hAnsi="Source Sans Pro" w:cs="Arial"/>
          <w:sz w:val="23"/>
          <w:szCs w:val="23"/>
        </w:rPr>
        <w:t>predictable,</w:t>
      </w:r>
      <w:r w:rsidR="00C91D22" w:rsidRPr="00C91D22">
        <w:rPr>
          <w:rFonts w:ascii="Source Sans Pro" w:hAnsi="Source Sans Pro" w:cs="Arial"/>
          <w:sz w:val="23"/>
          <w:szCs w:val="23"/>
        </w:rPr>
        <w:t xml:space="preserve"> and harmonized regulation in the region </w:t>
      </w:r>
      <w:r w:rsidR="00E32631">
        <w:rPr>
          <w:rFonts w:ascii="Source Sans Pro" w:hAnsi="Source Sans Pro" w:cs="Arial"/>
          <w:sz w:val="23"/>
          <w:szCs w:val="23"/>
        </w:rPr>
        <w:t>to foster</w:t>
      </w:r>
      <w:r w:rsidR="00C91D22" w:rsidRPr="00C91D22">
        <w:rPr>
          <w:rFonts w:ascii="Source Sans Pro" w:hAnsi="Source Sans Pro" w:cs="Arial"/>
          <w:sz w:val="23"/>
          <w:szCs w:val="23"/>
        </w:rPr>
        <w:t xml:space="preserve"> an enabling environment for the necessary investments for the development of an electricity market in the region and to ensure the maximum benefit to electricity consumers.</w:t>
      </w:r>
    </w:p>
    <w:p w14:paraId="033936A6" w14:textId="77777777" w:rsidR="00C91D22" w:rsidRPr="00C91D22" w:rsidRDefault="00C91D22" w:rsidP="00C91D22">
      <w:pPr>
        <w:jc w:val="both"/>
        <w:rPr>
          <w:rFonts w:ascii="Source Sans Pro" w:hAnsi="Source Sans Pro" w:cs="Arial"/>
          <w:sz w:val="23"/>
          <w:szCs w:val="23"/>
        </w:rPr>
      </w:pPr>
    </w:p>
    <w:p w14:paraId="44F22C03" w14:textId="305C1883" w:rsidR="00C91D22" w:rsidRPr="00C91D22" w:rsidRDefault="00C91D22" w:rsidP="00C91D22">
      <w:pPr>
        <w:jc w:val="both"/>
        <w:rPr>
          <w:rFonts w:ascii="Source Sans Pro" w:hAnsi="Source Sans Pro" w:cs="Arial"/>
          <w:sz w:val="23"/>
          <w:szCs w:val="23"/>
        </w:rPr>
      </w:pPr>
      <w:r>
        <w:rPr>
          <w:rFonts w:ascii="Source Sans Pro" w:hAnsi="Source Sans Pro" w:cs="Arial"/>
          <w:sz w:val="23"/>
          <w:szCs w:val="23"/>
        </w:rPr>
        <w:t xml:space="preserve">3.2. </w:t>
      </w:r>
      <w:r w:rsidRPr="00C91D22">
        <w:rPr>
          <w:rFonts w:ascii="Source Sans Pro" w:hAnsi="Source Sans Pro" w:cs="Arial"/>
          <w:sz w:val="23"/>
          <w:szCs w:val="23"/>
        </w:rPr>
        <w:t xml:space="preserve">The ECOWAS region is currently experiencing a growth in electricity trade due </w:t>
      </w:r>
      <w:proofErr w:type="gramStart"/>
      <w:r w:rsidRPr="00C91D22">
        <w:rPr>
          <w:rFonts w:ascii="Source Sans Pro" w:hAnsi="Source Sans Pro" w:cs="Arial"/>
          <w:sz w:val="23"/>
          <w:szCs w:val="23"/>
        </w:rPr>
        <w:t>in particular to</w:t>
      </w:r>
      <w:proofErr w:type="gramEnd"/>
      <w:r w:rsidRPr="00C91D22">
        <w:rPr>
          <w:rFonts w:ascii="Source Sans Pro" w:hAnsi="Source Sans Pro" w:cs="Arial"/>
          <w:sz w:val="23"/>
          <w:szCs w:val="23"/>
        </w:rPr>
        <w:t xml:space="preserve"> the realization of regional energy infrastructure projects undertaken within the framework of WAPP. Hence, to avoid the lack of harmonized regulatory frameworks which could be a major bottleneck in cross-border electricity exchanges, </w:t>
      </w:r>
      <w:r w:rsidR="00E32631">
        <w:rPr>
          <w:rFonts w:ascii="Source Sans Pro" w:hAnsi="Source Sans Pro" w:cs="Arial"/>
          <w:sz w:val="23"/>
          <w:szCs w:val="23"/>
        </w:rPr>
        <w:t>ERERA needs</w:t>
      </w:r>
      <w:r w:rsidRPr="00C91D22">
        <w:rPr>
          <w:rFonts w:ascii="Source Sans Pro" w:hAnsi="Source Sans Pro" w:cs="Arial"/>
          <w:sz w:val="23"/>
          <w:szCs w:val="23"/>
        </w:rPr>
        <w:t xml:space="preserve"> to accelerate the harmonization of regulatory principles and tools between member countries that it has undertaken to ensure a uniform application of rules and standards relating to electricity trade in the region.</w:t>
      </w:r>
    </w:p>
    <w:bookmarkEnd w:id="1"/>
    <w:p w14:paraId="7A921B44" w14:textId="198F414B" w:rsidR="00BD3509" w:rsidRPr="00C91D22" w:rsidRDefault="00BD3509" w:rsidP="00BD3509">
      <w:pPr>
        <w:pStyle w:val="Default"/>
        <w:rPr>
          <w:sz w:val="23"/>
          <w:szCs w:val="23"/>
          <w:lang w:val="en-US"/>
        </w:rPr>
      </w:pPr>
    </w:p>
    <w:p w14:paraId="7A08A979" w14:textId="77777777" w:rsidR="00292FF9" w:rsidRDefault="00292FF9" w:rsidP="00292FF9">
      <w:pPr>
        <w:pStyle w:val="Default"/>
      </w:pPr>
    </w:p>
    <w:p w14:paraId="4134BAD2" w14:textId="77777777" w:rsidR="000620F2" w:rsidRPr="00C900BD" w:rsidRDefault="00292FF9" w:rsidP="00C900BD">
      <w:pPr>
        <w:pStyle w:val="Heading2"/>
        <w:rPr>
          <w:rFonts w:ascii="Source Sans Pro" w:hAnsi="Source Sans Pro"/>
          <w:b/>
          <w:bCs/>
        </w:rPr>
      </w:pPr>
      <w:r w:rsidRPr="00C900BD">
        <w:rPr>
          <w:rFonts w:ascii="Source Sans Pro" w:hAnsi="Source Sans Pro"/>
          <w:b/>
          <w:bCs/>
        </w:rPr>
        <w:t>4. Objectives of the project</w:t>
      </w:r>
    </w:p>
    <w:p w14:paraId="70DF3C63" w14:textId="77777777" w:rsidR="000620F2" w:rsidRDefault="000620F2" w:rsidP="00292FF9">
      <w:pPr>
        <w:pStyle w:val="Default"/>
        <w:rPr>
          <w:sz w:val="23"/>
          <w:szCs w:val="23"/>
        </w:rPr>
      </w:pPr>
    </w:p>
    <w:p w14:paraId="7AB5A933" w14:textId="571C8225" w:rsidR="00555D71" w:rsidRPr="00135C3F" w:rsidRDefault="00292FF9" w:rsidP="00135C3F">
      <w:pPr>
        <w:jc w:val="both"/>
        <w:rPr>
          <w:rFonts w:ascii="Source Sans Pro" w:hAnsi="Source Sans Pro" w:cs="Arial"/>
          <w:sz w:val="23"/>
          <w:szCs w:val="23"/>
        </w:rPr>
      </w:pPr>
      <w:r w:rsidRPr="00555D71">
        <w:rPr>
          <w:rFonts w:ascii="Source Sans Pro" w:hAnsi="Source Sans Pro"/>
          <w:sz w:val="23"/>
          <w:szCs w:val="23"/>
        </w:rPr>
        <w:t xml:space="preserve"> 4.1. The principal objective of this project is to: </w:t>
      </w:r>
      <w:r w:rsidR="00555D71" w:rsidRPr="00555D71">
        <w:rPr>
          <w:rFonts w:ascii="Source Sans Pro" w:hAnsi="Source Sans Pro" w:cs="Arial"/>
          <w:sz w:val="23"/>
          <w:szCs w:val="23"/>
        </w:rPr>
        <w:t xml:space="preserve">facilitate the </w:t>
      </w:r>
      <w:r w:rsidR="00051B9E">
        <w:rPr>
          <w:rFonts w:ascii="Source Sans Pro" w:hAnsi="Source Sans Pro" w:cs="Arial"/>
          <w:sz w:val="23"/>
          <w:szCs w:val="23"/>
        </w:rPr>
        <w:t>efficient</w:t>
      </w:r>
      <w:r w:rsidR="00051B9E" w:rsidRPr="00555D71">
        <w:rPr>
          <w:rFonts w:ascii="Source Sans Pro" w:hAnsi="Source Sans Pro" w:cs="Arial"/>
          <w:sz w:val="23"/>
          <w:szCs w:val="23"/>
        </w:rPr>
        <w:t xml:space="preserve"> </w:t>
      </w:r>
      <w:r w:rsidR="00555D71" w:rsidRPr="00555D71">
        <w:rPr>
          <w:rFonts w:ascii="Source Sans Pro" w:hAnsi="Source Sans Pro" w:cs="Arial"/>
          <w:sz w:val="23"/>
          <w:szCs w:val="23"/>
        </w:rPr>
        <w:t xml:space="preserve">utilization of regional energy infrastructure to further enhance regional electricity trade. Through these activities and the resulting tools, ERERA will assist national regulatory bodies to acquire adequate knowledge that would enable them </w:t>
      </w:r>
      <w:r w:rsidR="00555D71" w:rsidRPr="00135C3F">
        <w:rPr>
          <w:rFonts w:ascii="Source Sans Pro" w:hAnsi="Source Sans Pro" w:cs="Arial"/>
          <w:sz w:val="23"/>
          <w:szCs w:val="23"/>
        </w:rPr>
        <w:t xml:space="preserve">to carry out the necessary regulatory work in developing the regional market at the national level. </w:t>
      </w:r>
    </w:p>
    <w:p w14:paraId="5FDACED5" w14:textId="26290828" w:rsidR="00292FF9" w:rsidRPr="00135C3F" w:rsidRDefault="00292FF9" w:rsidP="00135C3F">
      <w:pPr>
        <w:pStyle w:val="Default"/>
        <w:jc w:val="both"/>
        <w:rPr>
          <w:sz w:val="23"/>
          <w:szCs w:val="23"/>
          <w:lang w:val="en-US"/>
        </w:rPr>
      </w:pPr>
    </w:p>
    <w:p w14:paraId="190540AB" w14:textId="44D3976D" w:rsidR="00544266" w:rsidRPr="00135C3F" w:rsidRDefault="00544266" w:rsidP="00135C3F">
      <w:pPr>
        <w:jc w:val="both"/>
        <w:rPr>
          <w:rFonts w:ascii="Source Sans Pro" w:hAnsi="Source Sans Pro" w:cs="Arial"/>
          <w:color w:val="000000"/>
          <w:sz w:val="23"/>
          <w:szCs w:val="23"/>
        </w:rPr>
      </w:pPr>
      <w:bookmarkStart w:id="2" w:name="_Hlk130822773"/>
      <w:r w:rsidRPr="00135C3F">
        <w:rPr>
          <w:rFonts w:ascii="Source Sans Pro" w:hAnsi="Source Sans Pro" w:cs="Arial"/>
          <w:color w:val="000000"/>
          <w:sz w:val="23"/>
          <w:szCs w:val="23"/>
        </w:rPr>
        <w:t>4.2. The grant will fund technical assistance to promote the development</w:t>
      </w:r>
      <w:r w:rsidRPr="00135C3F">
        <w:rPr>
          <w:rFonts w:ascii="Source Sans Pro" w:hAnsi="Source Sans Pro" w:cs="Arial"/>
          <w:sz w:val="23"/>
          <w:szCs w:val="23"/>
        </w:rPr>
        <w:t xml:space="preserve"> and</w:t>
      </w:r>
      <w:r w:rsidRPr="00135C3F">
        <w:rPr>
          <w:rFonts w:ascii="Source Sans Pro" w:hAnsi="Source Sans Pro" w:cs="Arial"/>
          <w:b/>
          <w:bCs/>
          <w:color w:val="000000"/>
          <w:sz w:val="23"/>
          <w:szCs w:val="23"/>
        </w:rPr>
        <w:t xml:space="preserve"> </w:t>
      </w:r>
      <w:r w:rsidRPr="00135C3F">
        <w:rPr>
          <w:rFonts w:ascii="Source Sans Pro" w:hAnsi="Source Sans Pro" w:cs="Arial"/>
          <w:color w:val="000000"/>
          <w:sz w:val="23"/>
          <w:szCs w:val="23"/>
        </w:rPr>
        <w:t>adoption of regional electricity regulatory principles</w:t>
      </w:r>
      <w:r w:rsidRPr="00135C3F">
        <w:rPr>
          <w:rFonts w:ascii="Source Sans Pro" w:hAnsi="Source Sans Pro" w:cs="Arial"/>
          <w:b/>
          <w:bCs/>
          <w:color w:val="000000"/>
          <w:sz w:val="23"/>
          <w:szCs w:val="23"/>
        </w:rPr>
        <w:t xml:space="preserve">, </w:t>
      </w:r>
      <w:r w:rsidRPr="00135C3F">
        <w:rPr>
          <w:rFonts w:ascii="Source Sans Pro" w:hAnsi="Source Sans Pro" w:cs="Arial"/>
          <w:color w:val="000000"/>
          <w:sz w:val="23"/>
          <w:szCs w:val="23"/>
        </w:rPr>
        <w:t>enhance capacity to</w:t>
      </w:r>
      <w:r w:rsidRPr="00135C3F">
        <w:rPr>
          <w:rFonts w:ascii="Source Sans Pro" w:hAnsi="Source Sans Pro" w:cs="Arial"/>
          <w:b/>
          <w:bCs/>
          <w:color w:val="000000"/>
          <w:sz w:val="23"/>
          <w:szCs w:val="23"/>
        </w:rPr>
        <w:t xml:space="preserve"> </w:t>
      </w:r>
      <w:r w:rsidRPr="00135C3F">
        <w:rPr>
          <w:rFonts w:ascii="Source Sans Pro" w:hAnsi="Source Sans Pro" w:cs="Arial"/>
          <w:color w:val="000000"/>
          <w:sz w:val="23"/>
          <w:szCs w:val="23"/>
        </w:rPr>
        <w:t xml:space="preserve">monitor utility performance across the region, conduct a cross-border analysis of electricity tariffs, and develop a centralized database management system. </w:t>
      </w:r>
    </w:p>
    <w:p w14:paraId="798E8CB3" w14:textId="77777777" w:rsidR="00544266" w:rsidRPr="00135C3F" w:rsidRDefault="00544266" w:rsidP="00135C3F">
      <w:pPr>
        <w:jc w:val="both"/>
        <w:rPr>
          <w:rFonts w:ascii="Source Sans Pro" w:hAnsi="Source Sans Pro" w:cs="Arial"/>
          <w:color w:val="000000"/>
          <w:sz w:val="23"/>
          <w:szCs w:val="23"/>
        </w:rPr>
      </w:pPr>
    </w:p>
    <w:p w14:paraId="6CB8B226" w14:textId="1AFB0083" w:rsidR="00544266" w:rsidRPr="00135C3F" w:rsidRDefault="00544266" w:rsidP="00135C3F">
      <w:pPr>
        <w:jc w:val="both"/>
        <w:rPr>
          <w:rFonts w:ascii="Source Sans Pro" w:hAnsi="Source Sans Pro" w:cs="Arial"/>
          <w:sz w:val="23"/>
          <w:szCs w:val="23"/>
        </w:rPr>
      </w:pPr>
      <w:r w:rsidRPr="00135C3F">
        <w:rPr>
          <w:rFonts w:ascii="Source Sans Pro" w:hAnsi="Source Sans Pro" w:cs="Arial"/>
          <w:sz w:val="23"/>
          <w:szCs w:val="23"/>
        </w:rPr>
        <w:t xml:space="preserve">4.3. The Project seeks to provide tools for harmonizing regulatory frameworks to facilitate the </w:t>
      </w:r>
      <w:r w:rsidR="00720983">
        <w:rPr>
          <w:rFonts w:ascii="Source Sans Pro" w:hAnsi="Source Sans Pro" w:cs="Arial"/>
          <w:sz w:val="23"/>
          <w:szCs w:val="23"/>
        </w:rPr>
        <w:t>efficient</w:t>
      </w:r>
      <w:r w:rsidR="00720983" w:rsidRPr="00135C3F">
        <w:rPr>
          <w:rFonts w:ascii="Source Sans Pro" w:hAnsi="Source Sans Pro" w:cs="Arial"/>
          <w:sz w:val="23"/>
          <w:szCs w:val="23"/>
        </w:rPr>
        <w:t xml:space="preserve"> </w:t>
      </w:r>
      <w:r w:rsidRPr="00135C3F">
        <w:rPr>
          <w:rFonts w:ascii="Source Sans Pro" w:hAnsi="Source Sans Pro" w:cs="Arial"/>
          <w:sz w:val="23"/>
          <w:szCs w:val="23"/>
        </w:rPr>
        <w:t xml:space="preserve">and timely completion and utilization/operation of regional energy infrastructure. This will further enhance regional electricity trade, which is critical to </w:t>
      </w:r>
      <w:r w:rsidR="00E32631">
        <w:rPr>
          <w:rFonts w:ascii="Source Sans Pro" w:hAnsi="Source Sans Pro" w:cs="Arial"/>
          <w:sz w:val="23"/>
          <w:szCs w:val="23"/>
        </w:rPr>
        <w:t xml:space="preserve">the </w:t>
      </w:r>
      <w:r w:rsidRPr="00135C3F">
        <w:rPr>
          <w:rFonts w:ascii="Source Sans Pro" w:hAnsi="Source Sans Pro" w:cs="Arial"/>
          <w:sz w:val="23"/>
          <w:szCs w:val="23"/>
        </w:rPr>
        <w:t xml:space="preserve">ECOWAS region. </w:t>
      </w:r>
    </w:p>
    <w:bookmarkEnd w:id="2"/>
    <w:p w14:paraId="683DA016" w14:textId="77777777" w:rsidR="00292FF9" w:rsidRPr="00544266" w:rsidRDefault="00292FF9" w:rsidP="00C91D22">
      <w:pPr>
        <w:pStyle w:val="Default"/>
        <w:jc w:val="both"/>
        <w:rPr>
          <w:sz w:val="23"/>
          <w:szCs w:val="23"/>
          <w:lang w:val="en-US"/>
        </w:rPr>
      </w:pPr>
    </w:p>
    <w:p w14:paraId="45A07EBC" w14:textId="77777777" w:rsidR="000620F2" w:rsidRPr="00C900BD" w:rsidRDefault="00292FF9" w:rsidP="00C91D22">
      <w:pPr>
        <w:pStyle w:val="Heading2"/>
        <w:jc w:val="both"/>
        <w:rPr>
          <w:rFonts w:ascii="Source Sans Pro" w:hAnsi="Source Sans Pro"/>
          <w:b/>
          <w:bCs/>
        </w:rPr>
      </w:pPr>
      <w:r w:rsidRPr="00C900BD">
        <w:rPr>
          <w:rFonts w:ascii="Source Sans Pro" w:hAnsi="Source Sans Pro"/>
          <w:b/>
          <w:bCs/>
        </w:rPr>
        <w:t>5. The Assignment</w:t>
      </w:r>
    </w:p>
    <w:p w14:paraId="393C9405" w14:textId="77777777" w:rsidR="000620F2" w:rsidRDefault="000620F2" w:rsidP="00C91D22">
      <w:pPr>
        <w:pStyle w:val="Default"/>
        <w:jc w:val="both"/>
        <w:rPr>
          <w:sz w:val="23"/>
          <w:szCs w:val="23"/>
        </w:rPr>
      </w:pPr>
    </w:p>
    <w:p w14:paraId="1F335C9D" w14:textId="596FE145" w:rsidR="00292FF9" w:rsidRDefault="00292FF9" w:rsidP="00C91D22">
      <w:pPr>
        <w:pStyle w:val="Default"/>
        <w:jc w:val="both"/>
        <w:rPr>
          <w:sz w:val="23"/>
          <w:szCs w:val="23"/>
        </w:rPr>
      </w:pPr>
      <w:r>
        <w:rPr>
          <w:sz w:val="23"/>
          <w:szCs w:val="23"/>
        </w:rPr>
        <w:t xml:space="preserve">5.1. The </w:t>
      </w:r>
      <w:r w:rsidRPr="005A332F">
        <w:rPr>
          <w:sz w:val="23"/>
          <w:szCs w:val="23"/>
        </w:rPr>
        <w:t>aforementioned pro</w:t>
      </w:r>
      <w:r w:rsidR="00555D71" w:rsidRPr="005A332F">
        <w:rPr>
          <w:sz w:val="23"/>
          <w:szCs w:val="23"/>
        </w:rPr>
        <w:t xml:space="preserve">ject </w:t>
      </w:r>
      <w:r w:rsidRPr="005A332F">
        <w:rPr>
          <w:sz w:val="23"/>
          <w:szCs w:val="23"/>
        </w:rPr>
        <w:t xml:space="preserve">has many activities </w:t>
      </w:r>
      <w:r w:rsidR="00C1254D" w:rsidRPr="005A332F">
        <w:rPr>
          <w:sz w:val="23"/>
          <w:szCs w:val="23"/>
        </w:rPr>
        <w:t xml:space="preserve">such as meetings, studies, </w:t>
      </w:r>
      <w:r w:rsidR="00E32631">
        <w:rPr>
          <w:sz w:val="23"/>
          <w:szCs w:val="23"/>
        </w:rPr>
        <w:t xml:space="preserve">and </w:t>
      </w:r>
      <w:r w:rsidR="00C1254D" w:rsidRPr="005A332F">
        <w:rPr>
          <w:sz w:val="23"/>
          <w:szCs w:val="23"/>
        </w:rPr>
        <w:t xml:space="preserve">procurements activities </w:t>
      </w:r>
      <w:r w:rsidRPr="005A332F">
        <w:rPr>
          <w:sz w:val="23"/>
          <w:szCs w:val="23"/>
        </w:rPr>
        <w:t>which are key for the successful implementation of the</w:t>
      </w:r>
      <w:r w:rsidR="00555D71" w:rsidRPr="005A332F">
        <w:rPr>
          <w:sz w:val="23"/>
          <w:szCs w:val="23"/>
        </w:rPr>
        <w:t xml:space="preserve"> project</w:t>
      </w:r>
      <w:r w:rsidRPr="005A332F">
        <w:rPr>
          <w:sz w:val="23"/>
          <w:szCs w:val="23"/>
        </w:rPr>
        <w:t xml:space="preserve">. It is against this background that </w:t>
      </w:r>
      <w:r w:rsidR="00555D71" w:rsidRPr="005A332F">
        <w:rPr>
          <w:sz w:val="23"/>
          <w:szCs w:val="23"/>
        </w:rPr>
        <w:t>ERERA</w:t>
      </w:r>
      <w:r w:rsidRPr="005A332F">
        <w:rPr>
          <w:sz w:val="23"/>
          <w:szCs w:val="23"/>
        </w:rPr>
        <w:t xml:space="preserve"> would like to engage the services of an experienced </w:t>
      </w:r>
      <w:r w:rsidR="00C1254D" w:rsidRPr="005A332F">
        <w:rPr>
          <w:sz w:val="23"/>
          <w:szCs w:val="23"/>
        </w:rPr>
        <w:t>project coordinator to</w:t>
      </w:r>
      <w:r w:rsidR="00C1254D" w:rsidRPr="005A332F">
        <w:rPr>
          <w:rFonts w:cs="Arial"/>
          <w:sz w:val="23"/>
          <w:szCs w:val="23"/>
          <w:lang w:eastAsia="en-GB"/>
        </w:rPr>
        <w:t xml:space="preserve"> ensure</w:t>
      </w:r>
      <w:r w:rsidR="00C1254D" w:rsidRPr="005A332F">
        <w:rPr>
          <w:rFonts w:cs="Arial"/>
          <w:sz w:val="23"/>
          <w:szCs w:val="23"/>
        </w:rPr>
        <w:t xml:space="preserve"> </w:t>
      </w:r>
      <w:r w:rsidR="00E32631">
        <w:rPr>
          <w:rFonts w:cs="Arial"/>
          <w:sz w:val="23"/>
          <w:szCs w:val="23"/>
        </w:rPr>
        <w:t xml:space="preserve">the </w:t>
      </w:r>
      <w:r w:rsidR="00C1254D" w:rsidRPr="005A332F">
        <w:rPr>
          <w:rFonts w:cs="Arial"/>
          <w:sz w:val="23"/>
          <w:szCs w:val="23"/>
        </w:rPr>
        <w:t>overall delivery</w:t>
      </w:r>
      <w:r w:rsidR="00C1254D" w:rsidRPr="005A332F">
        <w:rPr>
          <w:rFonts w:cs="Arial"/>
          <w:sz w:val="23"/>
          <w:szCs w:val="23"/>
          <w:lang w:eastAsia="en-GB"/>
        </w:rPr>
        <w:t xml:space="preserve"> of the objectives of the</w:t>
      </w:r>
      <w:r w:rsidR="00C1254D" w:rsidRPr="005A332F">
        <w:rPr>
          <w:rFonts w:cs="Arial"/>
          <w:sz w:val="23"/>
          <w:szCs w:val="23"/>
        </w:rPr>
        <w:t xml:space="preserve"> Project</w:t>
      </w:r>
      <w:r w:rsidRPr="005A332F">
        <w:rPr>
          <w:sz w:val="23"/>
          <w:szCs w:val="23"/>
        </w:rPr>
        <w:t xml:space="preserve">. The objective of the assignment is to manage the </w:t>
      </w:r>
      <w:r w:rsidR="0091548A" w:rsidRPr="005A332F">
        <w:rPr>
          <w:sz w:val="23"/>
          <w:szCs w:val="23"/>
        </w:rPr>
        <w:t xml:space="preserve">project </w:t>
      </w:r>
      <w:r w:rsidRPr="005A332F">
        <w:rPr>
          <w:sz w:val="23"/>
          <w:szCs w:val="23"/>
        </w:rPr>
        <w:t xml:space="preserve">in compliance with the AfDB and </w:t>
      </w:r>
      <w:r w:rsidR="0091548A" w:rsidRPr="005A332F">
        <w:rPr>
          <w:sz w:val="23"/>
          <w:szCs w:val="23"/>
        </w:rPr>
        <w:t>ECOWAS</w:t>
      </w:r>
      <w:r w:rsidRPr="005A332F">
        <w:rPr>
          <w:sz w:val="23"/>
          <w:szCs w:val="23"/>
        </w:rPr>
        <w:t xml:space="preserve"> policies, </w:t>
      </w:r>
      <w:proofErr w:type="gramStart"/>
      <w:r w:rsidRPr="005A332F">
        <w:rPr>
          <w:sz w:val="23"/>
          <w:szCs w:val="23"/>
        </w:rPr>
        <w:t>standards</w:t>
      </w:r>
      <w:proofErr w:type="gramEnd"/>
      <w:r w:rsidRPr="005A332F">
        <w:rPr>
          <w:sz w:val="23"/>
          <w:szCs w:val="23"/>
        </w:rPr>
        <w:t xml:space="preserve"> and procedures. The Consultant will be expected to facilitate </w:t>
      </w:r>
      <w:r w:rsidR="00E32631">
        <w:rPr>
          <w:sz w:val="23"/>
          <w:szCs w:val="23"/>
        </w:rPr>
        <w:t xml:space="preserve">the </w:t>
      </w:r>
      <w:r w:rsidRPr="005A332F">
        <w:rPr>
          <w:sz w:val="23"/>
          <w:szCs w:val="23"/>
        </w:rPr>
        <w:t xml:space="preserve">timely </w:t>
      </w:r>
      <w:r w:rsidR="00641828" w:rsidRPr="005A332F">
        <w:rPr>
          <w:sz w:val="23"/>
          <w:szCs w:val="23"/>
        </w:rPr>
        <w:t>delivery</w:t>
      </w:r>
      <w:r>
        <w:rPr>
          <w:sz w:val="23"/>
          <w:szCs w:val="23"/>
        </w:rPr>
        <w:t xml:space="preserve"> of quality </w:t>
      </w:r>
      <w:r w:rsidR="00641828">
        <w:rPr>
          <w:sz w:val="23"/>
          <w:szCs w:val="23"/>
        </w:rPr>
        <w:t>studies, activities and</w:t>
      </w:r>
      <w:r>
        <w:rPr>
          <w:sz w:val="23"/>
          <w:szCs w:val="23"/>
        </w:rPr>
        <w:t xml:space="preserve"> services </w:t>
      </w:r>
      <w:r w:rsidR="00E32631">
        <w:rPr>
          <w:sz w:val="23"/>
          <w:szCs w:val="23"/>
        </w:rPr>
        <w:t>following</w:t>
      </w:r>
      <w:r>
        <w:rPr>
          <w:sz w:val="23"/>
          <w:szCs w:val="23"/>
        </w:rPr>
        <w:t xml:space="preserve"> </w:t>
      </w:r>
      <w:r w:rsidR="00E32631">
        <w:rPr>
          <w:sz w:val="23"/>
          <w:szCs w:val="23"/>
        </w:rPr>
        <w:t xml:space="preserve">the </w:t>
      </w:r>
      <w:proofErr w:type="gramStart"/>
      <w:r>
        <w:rPr>
          <w:sz w:val="23"/>
          <w:szCs w:val="23"/>
        </w:rPr>
        <w:t>aforementioned procedures</w:t>
      </w:r>
      <w:proofErr w:type="gramEnd"/>
      <w:r>
        <w:rPr>
          <w:sz w:val="23"/>
          <w:szCs w:val="23"/>
        </w:rPr>
        <w:t xml:space="preserve">. </w:t>
      </w:r>
    </w:p>
    <w:p w14:paraId="662D60DF" w14:textId="77777777" w:rsidR="00292FF9" w:rsidRDefault="00292FF9" w:rsidP="00292FF9">
      <w:pPr>
        <w:pStyle w:val="Default"/>
        <w:rPr>
          <w:sz w:val="23"/>
          <w:szCs w:val="23"/>
        </w:rPr>
      </w:pPr>
    </w:p>
    <w:p w14:paraId="466B4CC2" w14:textId="77777777" w:rsidR="00815B5C" w:rsidRDefault="00815B5C" w:rsidP="00292FF9">
      <w:pPr>
        <w:pStyle w:val="Default"/>
        <w:rPr>
          <w:sz w:val="23"/>
          <w:szCs w:val="23"/>
        </w:rPr>
      </w:pPr>
    </w:p>
    <w:p w14:paraId="5B356980" w14:textId="77777777" w:rsidR="000620F2" w:rsidRPr="00C900BD" w:rsidRDefault="00292FF9" w:rsidP="00C900BD">
      <w:pPr>
        <w:pStyle w:val="Heading2"/>
        <w:rPr>
          <w:rFonts w:ascii="Source Sans Pro" w:hAnsi="Source Sans Pro"/>
          <w:b/>
          <w:bCs/>
        </w:rPr>
      </w:pPr>
      <w:r w:rsidRPr="00C900BD">
        <w:rPr>
          <w:rFonts w:ascii="Source Sans Pro" w:hAnsi="Source Sans Pro"/>
          <w:b/>
          <w:bCs/>
        </w:rPr>
        <w:lastRenderedPageBreak/>
        <w:t xml:space="preserve">6. Scope of Work </w:t>
      </w:r>
    </w:p>
    <w:p w14:paraId="7A473701" w14:textId="77777777" w:rsidR="00C900BD" w:rsidRDefault="00C900BD" w:rsidP="00292FF9">
      <w:pPr>
        <w:pStyle w:val="Default"/>
        <w:spacing w:after="423"/>
        <w:rPr>
          <w:sz w:val="23"/>
          <w:szCs w:val="23"/>
        </w:rPr>
      </w:pPr>
    </w:p>
    <w:p w14:paraId="75EA3E66" w14:textId="2BC8133B" w:rsidR="00292FF9" w:rsidRDefault="00292FF9" w:rsidP="0083189B">
      <w:pPr>
        <w:pStyle w:val="Default"/>
        <w:spacing w:after="423"/>
        <w:jc w:val="both"/>
        <w:rPr>
          <w:sz w:val="23"/>
          <w:szCs w:val="23"/>
        </w:rPr>
      </w:pPr>
      <w:r>
        <w:rPr>
          <w:sz w:val="23"/>
          <w:szCs w:val="23"/>
        </w:rPr>
        <w:t xml:space="preserve">6.1. The Consultant will </w:t>
      </w:r>
      <w:r w:rsidR="00641828" w:rsidRPr="004D6133">
        <w:rPr>
          <w:sz w:val="23"/>
          <w:szCs w:val="23"/>
        </w:rPr>
        <w:t>coordinate project implementation</w:t>
      </w:r>
      <w:r>
        <w:rPr>
          <w:sz w:val="23"/>
          <w:szCs w:val="23"/>
        </w:rPr>
        <w:t xml:space="preserve">. In addition, </w:t>
      </w:r>
      <w:r w:rsidR="00795A15">
        <w:rPr>
          <w:sz w:val="23"/>
          <w:szCs w:val="23"/>
        </w:rPr>
        <w:t>ERERA</w:t>
      </w:r>
      <w:r w:rsidR="00286D6B">
        <w:rPr>
          <w:sz w:val="23"/>
          <w:szCs w:val="23"/>
        </w:rPr>
        <w:t>’s</w:t>
      </w:r>
      <w:r w:rsidR="00795A15">
        <w:rPr>
          <w:sz w:val="23"/>
          <w:szCs w:val="23"/>
        </w:rPr>
        <w:t xml:space="preserve"> </w:t>
      </w:r>
      <w:r w:rsidR="00795A15" w:rsidRPr="00795A15">
        <w:rPr>
          <w:sz w:val="23"/>
          <w:szCs w:val="23"/>
        </w:rPr>
        <w:t>Chairman</w:t>
      </w:r>
      <w:r w:rsidR="00795A15">
        <w:rPr>
          <w:sz w:val="23"/>
          <w:szCs w:val="23"/>
        </w:rPr>
        <w:t xml:space="preserve"> </w:t>
      </w:r>
      <w:r w:rsidR="0091548A">
        <w:rPr>
          <w:sz w:val="23"/>
          <w:szCs w:val="23"/>
        </w:rPr>
        <w:t xml:space="preserve">and </w:t>
      </w:r>
      <w:r>
        <w:rPr>
          <w:sz w:val="23"/>
          <w:szCs w:val="23"/>
        </w:rPr>
        <w:t>Project Manager may assign additional responsibilities</w:t>
      </w:r>
      <w:r w:rsidR="00A642C5">
        <w:rPr>
          <w:sz w:val="23"/>
          <w:szCs w:val="23"/>
        </w:rPr>
        <w:t xml:space="preserve"> related to the project</w:t>
      </w:r>
      <w:r>
        <w:rPr>
          <w:sz w:val="23"/>
          <w:szCs w:val="23"/>
        </w:rPr>
        <w:t xml:space="preserve">. </w:t>
      </w:r>
    </w:p>
    <w:p w14:paraId="35B13CEA" w14:textId="5789BCDC" w:rsidR="00BE10A3" w:rsidRPr="00986B99" w:rsidRDefault="00BE10A3" w:rsidP="00BE10A3">
      <w:pPr>
        <w:tabs>
          <w:tab w:val="left" w:pos="1134"/>
        </w:tabs>
        <w:jc w:val="both"/>
        <w:rPr>
          <w:rFonts w:ascii="Source Sans Pro" w:hAnsi="Source Sans Pro" w:cs="Arial"/>
          <w:color w:val="000000"/>
          <w:sz w:val="23"/>
          <w:szCs w:val="23"/>
          <w:lang w:eastAsia="fr-FR"/>
        </w:rPr>
      </w:pPr>
      <w:r>
        <w:rPr>
          <w:rFonts w:ascii="Source Sans Pro" w:hAnsi="Source Sans Pro" w:cs="Arial"/>
          <w:color w:val="000000"/>
          <w:sz w:val="23"/>
          <w:szCs w:val="23"/>
        </w:rPr>
        <w:t>6.2</w:t>
      </w:r>
      <w:r w:rsidRPr="00986B99">
        <w:rPr>
          <w:rFonts w:ascii="Source Sans Pro" w:hAnsi="Source Sans Pro" w:cs="Arial"/>
          <w:color w:val="000000"/>
          <w:sz w:val="23"/>
          <w:szCs w:val="23"/>
        </w:rPr>
        <w:t xml:space="preserve">. </w:t>
      </w:r>
      <w:r w:rsidRPr="00986B99">
        <w:rPr>
          <w:rFonts w:ascii="Source Sans Pro" w:hAnsi="Source Sans Pro" w:cs="Arial"/>
          <w:color w:val="000000"/>
          <w:sz w:val="23"/>
          <w:szCs w:val="23"/>
          <w:lang w:eastAsia="fr-FR"/>
        </w:rPr>
        <w:t>Carries out programmatic/administrative tasks necessary for the implementation of the project, including preparation of annual and monthly work plan, monitoring and evaluation of activities implementation, reporting on budget/programme performance, preparation of inputs for results-based budgeting, supervising activities implementation, etc.</w:t>
      </w:r>
    </w:p>
    <w:p w14:paraId="6B7A9F2B" w14:textId="77777777" w:rsidR="00BE10A3" w:rsidRPr="00986B99" w:rsidRDefault="00BE10A3" w:rsidP="00BE10A3">
      <w:pPr>
        <w:tabs>
          <w:tab w:val="left" w:pos="1134"/>
        </w:tabs>
        <w:jc w:val="both"/>
        <w:rPr>
          <w:rFonts w:ascii="Source Sans Pro" w:hAnsi="Source Sans Pro" w:cs="Arial"/>
          <w:color w:val="000000"/>
          <w:sz w:val="23"/>
          <w:szCs w:val="23"/>
        </w:rPr>
      </w:pPr>
    </w:p>
    <w:p w14:paraId="5A391D5F" w14:textId="1408EF96" w:rsidR="00BE10A3" w:rsidRPr="00986B99" w:rsidRDefault="00BE10A3" w:rsidP="00BE10A3">
      <w:pPr>
        <w:tabs>
          <w:tab w:val="left" w:pos="1134"/>
        </w:tabs>
        <w:jc w:val="both"/>
        <w:rPr>
          <w:rFonts w:ascii="Source Sans Pro" w:hAnsi="Source Sans Pro" w:cs="Arial"/>
          <w:color w:val="000000"/>
          <w:sz w:val="23"/>
          <w:szCs w:val="23"/>
          <w:lang w:eastAsia="fr-FR"/>
        </w:rPr>
      </w:pPr>
      <w:r>
        <w:rPr>
          <w:rFonts w:ascii="Source Sans Pro" w:hAnsi="Source Sans Pro" w:cs="Arial"/>
          <w:color w:val="000000"/>
          <w:sz w:val="23"/>
          <w:szCs w:val="23"/>
        </w:rPr>
        <w:t>6.3</w:t>
      </w:r>
      <w:r w:rsidRPr="00986B99">
        <w:rPr>
          <w:rFonts w:ascii="Source Sans Pro" w:hAnsi="Source Sans Pro" w:cs="Arial"/>
          <w:color w:val="000000"/>
          <w:sz w:val="23"/>
          <w:szCs w:val="23"/>
        </w:rPr>
        <w:t xml:space="preserve">. </w:t>
      </w:r>
      <w:r w:rsidRPr="00986B99">
        <w:rPr>
          <w:rFonts w:ascii="Source Sans Pro" w:hAnsi="Source Sans Pro" w:cs="Arial"/>
          <w:color w:val="000000"/>
          <w:sz w:val="23"/>
          <w:szCs w:val="23"/>
          <w:lang w:eastAsia="fr-FR"/>
        </w:rPr>
        <w:t xml:space="preserve">Contribute to providing programmatic and substantive reviews of drafts and </w:t>
      </w:r>
      <w:proofErr w:type="gramStart"/>
      <w:r w:rsidRPr="00986B99">
        <w:rPr>
          <w:rFonts w:ascii="Source Sans Pro" w:hAnsi="Source Sans Pro" w:cs="Arial"/>
          <w:color w:val="000000"/>
          <w:sz w:val="23"/>
          <w:szCs w:val="23"/>
          <w:lang w:eastAsia="fr-FR"/>
        </w:rPr>
        <w:t>report</w:t>
      </w:r>
      <w:proofErr w:type="gramEnd"/>
      <w:r w:rsidRPr="00986B99">
        <w:rPr>
          <w:rFonts w:ascii="Source Sans Pro" w:hAnsi="Source Sans Pro" w:cs="Arial"/>
          <w:color w:val="000000"/>
          <w:sz w:val="23"/>
          <w:szCs w:val="23"/>
          <w:lang w:eastAsia="fr-FR"/>
        </w:rPr>
        <w:t xml:space="preserve"> prepared during the implementation of the project.</w:t>
      </w:r>
    </w:p>
    <w:p w14:paraId="70D06ADF" w14:textId="77777777" w:rsidR="00BE10A3" w:rsidRDefault="00BE10A3" w:rsidP="0083189B">
      <w:pPr>
        <w:pStyle w:val="Default"/>
        <w:jc w:val="both"/>
        <w:rPr>
          <w:sz w:val="23"/>
          <w:szCs w:val="23"/>
          <w:lang w:val="en-US"/>
        </w:rPr>
      </w:pPr>
    </w:p>
    <w:p w14:paraId="3668C4C5" w14:textId="40A8FA51" w:rsidR="00292FF9" w:rsidRDefault="00292FF9" w:rsidP="0083189B">
      <w:pPr>
        <w:pStyle w:val="Default"/>
        <w:jc w:val="both"/>
        <w:rPr>
          <w:sz w:val="23"/>
          <w:szCs w:val="23"/>
        </w:rPr>
      </w:pPr>
      <w:r>
        <w:rPr>
          <w:sz w:val="23"/>
          <w:szCs w:val="23"/>
        </w:rPr>
        <w:t>6.</w:t>
      </w:r>
      <w:r w:rsidR="00BE10A3">
        <w:rPr>
          <w:sz w:val="23"/>
          <w:szCs w:val="23"/>
        </w:rPr>
        <w:t>4</w:t>
      </w:r>
      <w:r>
        <w:rPr>
          <w:sz w:val="23"/>
          <w:szCs w:val="23"/>
        </w:rPr>
        <w:t xml:space="preserve">. The Consultant will work with other </w:t>
      </w:r>
      <w:r w:rsidR="00D70B7D">
        <w:rPr>
          <w:sz w:val="23"/>
          <w:szCs w:val="23"/>
        </w:rPr>
        <w:t>ERERA Staff</w:t>
      </w:r>
      <w:r w:rsidR="00E32631">
        <w:rPr>
          <w:sz w:val="23"/>
          <w:szCs w:val="23"/>
        </w:rPr>
        <w:t>,</w:t>
      </w:r>
      <w:r>
        <w:rPr>
          <w:sz w:val="23"/>
          <w:szCs w:val="23"/>
        </w:rPr>
        <w:t xml:space="preserve"> and the PIU in </w:t>
      </w:r>
      <w:r w:rsidR="00641828">
        <w:rPr>
          <w:sz w:val="23"/>
          <w:szCs w:val="23"/>
        </w:rPr>
        <w:t>planning and implement</w:t>
      </w:r>
      <w:r w:rsidR="00E32631">
        <w:rPr>
          <w:sz w:val="23"/>
          <w:szCs w:val="23"/>
        </w:rPr>
        <w:t>ing</w:t>
      </w:r>
      <w:r w:rsidR="00641828">
        <w:rPr>
          <w:sz w:val="23"/>
          <w:szCs w:val="23"/>
        </w:rPr>
        <w:t xml:space="preserve"> project activities </w:t>
      </w:r>
      <w:r w:rsidR="00E32631">
        <w:rPr>
          <w:sz w:val="23"/>
          <w:szCs w:val="23"/>
        </w:rPr>
        <w:t>effectively and efficiently</w:t>
      </w:r>
      <w:r>
        <w:rPr>
          <w:sz w:val="23"/>
          <w:szCs w:val="23"/>
        </w:rPr>
        <w:t xml:space="preserve"> and completing the activities within the agreed due dates. The work shall be completed in compliance with the applicable rules of the Bank and the </w:t>
      </w:r>
      <w:r w:rsidR="00D70B7D">
        <w:rPr>
          <w:sz w:val="23"/>
          <w:szCs w:val="23"/>
        </w:rPr>
        <w:t>ECOWAS</w:t>
      </w:r>
      <w:bookmarkStart w:id="3" w:name="_Hlk130976018"/>
      <w:r w:rsidR="001D1A21">
        <w:rPr>
          <w:sz w:val="23"/>
          <w:szCs w:val="23"/>
        </w:rPr>
        <w:t xml:space="preserve">, </w:t>
      </w:r>
      <w:r w:rsidR="001D1A21" w:rsidRPr="001D1A21">
        <w:rPr>
          <w:sz w:val="23"/>
          <w:szCs w:val="23"/>
        </w:rPr>
        <w:t>and will consist, among others, of the following tasks:</w:t>
      </w:r>
      <w:r>
        <w:rPr>
          <w:sz w:val="23"/>
          <w:szCs w:val="23"/>
        </w:rPr>
        <w:t xml:space="preserve"> </w:t>
      </w:r>
      <w:bookmarkEnd w:id="3"/>
    </w:p>
    <w:p w14:paraId="6C517AD4" w14:textId="77777777" w:rsidR="00292FF9" w:rsidRDefault="00292FF9" w:rsidP="00292FF9">
      <w:pPr>
        <w:pStyle w:val="Default"/>
        <w:rPr>
          <w:sz w:val="23"/>
          <w:szCs w:val="23"/>
        </w:rPr>
      </w:pPr>
    </w:p>
    <w:p w14:paraId="4B1CB363" w14:textId="2D97CB5F" w:rsidR="00292FF9" w:rsidRPr="001D1A21" w:rsidRDefault="00292FF9" w:rsidP="0083189B">
      <w:pPr>
        <w:pStyle w:val="Default"/>
        <w:spacing w:after="423"/>
        <w:jc w:val="both"/>
        <w:rPr>
          <w:sz w:val="23"/>
          <w:szCs w:val="23"/>
        </w:rPr>
      </w:pPr>
      <w:r w:rsidRPr="001D1A21">
        <w:rPr>
          <w:sz w:val="23"/>
          <w:szCs w:val="23"/>
        </w:rPr>
        <w:t>6.</w:t>
      </w:r>
      <w:r w:rsidR="00BE10A3">
        <w:rPr>
          <w:sz w:val="23"/>
          <w:szCs w:val="23"/>
        </w:rPr>
        <w:t>4</w:t>
      </w:r>
      <w:r w:rsidRPr="001D1A21">
        <w:rPr>
          <w:sz w:val="23"/>
          <w:szCs w:val="23"/>
        </w:rPr>
        <w:t xml:space="preserve">.1. </w:t>
      </w:r>
      <w:r w:rsidR="00641828" w:rsidRPr="004D6133">
        <w:rPr>
          <w:sz w:val="23"/>
          <w:szCs w:val="23"/>
        </w:rPr>
        <w:t>Support the ERERA in developing work</w:t>
      </w:r>
      <w:r w:rsidR="00E32631" w:rsidRPr="004D6133">
        <w:rPr>
          <w:sz w:val="23"/>
          <w:szCs w:val="23"/>
        </w:rPr>
        <w:t xml:space="preserve"> </w:t>
      </w:r>
      <w:r w:rsidR="00641828" w:rsidRPr="004D6133">
        <w:rPr>
          <w:sz w:val="23"/>
          <w:szCs w:val="23"/>
        </w:rPr>
        <w:t xml:space="preserve">plans, schedules, and activity budgets </w:t>
      </w:r>
      <w:r w:rsidR="00E32631" w:rsidRPr="004D6133">
        <w:rPr>
          <w:sz w:val="23"/>
          <w:szCs w:val="23"/>
        </w:rPr>
        <w:t>for</w:t>
      </w:r>
      <w:r w:rsidR="00641828" w:rsidRPr="004D6133">
        <w:rPr>
          <w:sz w:val="23"/>
          <w:szCs w:val="23"/>
        </w:rPr>
        <w:t xml:space="preserve"> the Project</w:t>
      </w:r>
      <w:r w:rsidR="00795A15" w:rsidRPr="001D1A21">
        <w:rPr>
          <w:sz w:val="23"/>
          <w:szCs w:val="23"/>
        </w:rPr>
        <w:t>.</w:t>
      </w:r>
      <w:r w:rsidRPr="001D1A21">
        <w:rPr>
          <w:sz w:val="23"/>
          <w:szCs w:val="23"/>
        </w:rPr>
        <w:t xml:space="preserve"> </w:t>
      </w:r>
    </w:p>
    <w:p w14:paraId="6E9002BD" w14:textId="3361BC1A" w:rsidR="00DE6D57" w:rsidRPr="001D1A21" w:rsidRDefault="00292FF9" w:rsidP="0083189B">
      <w:pPr>
        <w:pStyle w:val="Default"/>
        <w:spacing w:after="423"/>
        <w:jc w:val="both"/>
        <w:rPr>
          <w:sz w:val="23"/>
          <w:szCs w:val="23"/>
        </w:rPr>
      </w:pPr>
      <w:r w:rsidRPr="001D1A21">
        <w:rPr>
          <w:sz w:val="23"/>
          <w:szCs w:val="23"/>
        </w:rPr>
        <w:t>6.</w:t>
      </w:r>
      <w:r w:rsidR="00BE10A3">
        <w:rPr>
          <w:sz w:val="23"/>
          <w:szCs w:val="23"/>
        </w:rPr>
        <w:t>4</w:t>
      </w:r>
      <w:r w:rsidRPr="001D1A21">
        <w:rPr>
          <w:sz w:val="23"/>
          <w:szCs w:val="23"/>
        </w:rPr>
        <w:t xml:space="preserve">.2. </w:t>
      </w:r>
      <w:r w:rsidR="00641828" w:rsidRPr="004D6133">
        <w:rPr>
          <w:sz w:val="23"/>
          <w:szCs w:val="23"/>
        </w:rPr>
        <w:t>Work closely with the ERERA Staff</w:t>
      </w:r>
      <w:r w:rsidR="00641828" w:rsidRPr="004D6133" w:rsidDel="00293F4F">
        <w:rPr>
          <w:sz w:val="23"/>
          <w:szCs w:val="23"/>
        </w:rPr>
        <w:t xml:space="preserve"> </w:t>
      </w:r>
      <w:r w:rsidR="00641828" w:rsidRPr="004D6133">
        <w:rPr>
          <w:sz w:val="23"/>
          <w:szCs w:val="23"/>
        </w:rPr>
        <w:t>in planning, reviewing work</w:t>
      </w:r>
      <w:r w:rsidR="00E32631" w:rsidRPr="004D6133">
        <w:rPr>
          <w:sz w:val="23"/>
          <w:szCs w:val="23"/>
        </w:rPr>
        <w:t xml:space="preserve"> </w:t>
      </w:r>
      <w:r w:rsidR="00641828" w:rsidRPr="004D6133">
        <w:rPr>
          <w:sz w:val="23"/>
          <w:szCs w:val="23"/>
        </w:rPr>
        <w:t>plans and programme budgets, supporting programme logistics and liaising with consulting firms.</w:t>
      </w:r>
    </w:p>
    <w:p w14:paraId="271AB010" w14:textId="4779FAF3" w:rsidR="00292FF9" w:rsidRPr="001D1A21" w:rsidRDefault="00DE6D57" w:rsidP="0083189B">
      <w:pPr>
        <w:pStyle w:val="Default"/>
        <w:spacing w:after="423"/>
        <w:jc w:val="both"/>
        <w:rPr>
          <w:sz w:val="23"/>
          <w:szCs w:val="23"/>
        </w:rPr>
      </w:pPr>
      <w:r w:rsidRPr="001D1A21">
        <w:rPr>
          <w:sz w:val="23"/>
          <w:szCs w:val="23"/>
        </w:rPr>
        <w:t>6.</w:t>
      </w:r>
      <w:r w:rsidR="00BE10A3">
        <w:rPr>
          <w:sz w:val="23"/>
          <w:szCs w:val="23"/>
        </w:rPr>
        <w:t>4</w:t>
      </w:r>
      <w:r w:rsidRPr="001D1A21">
        <w:rPr>
          <w:sz w:val="23"/>
          <w:szCs w:val="23"/>
        </w:rPr>
        <w:t xml:space="preserve">.3. </w:t>
      </w:r>
      <w:r w:rsidR="00641828" w:rsidRPr="004D6133">
        <w:rPr>
          <w:sz w:val="23"/>
          <w:szCs w:val="23"/>
        </w:rPr>
        <w:t>Coordinate the day-to-day implementation of the Project including preparation and submission of project quarterly progress reports, interim quarterly financial reports</w:t>
      </w:r>
      <w:r w:rsidR="00A642C5">
        <w:rPr>
          <w:sz w:val="23"/>
          <w:szCs w:val="23"/>
        </w:rPr>
        <w:t>,</w:t>
      </w:r>
      <w:r w:rsidR="00641828" w:rsidRPr="004D6133">
        <w:rPr>
          <w:sz w:val="23"/>
          <w:szCs w:val="23"/>
        </w:rPr>
        <w:t xml:space="preserve"> and audit reports to the Bank</w:t>
      </w:r>
      <w:r w:rsidR="00795A15" w:rsidRPr="001D1A21">
        <w:rPr>
          <w:sz w:val="23"/>
          <w:szCs w:val="23"/>
        </w:rPr>
        <w:t>.</w:t>
      </w:r>
      <w:r w:rsidR="00292FF9" w:rsidRPr="001D1A21">
        <w:rPr>
          <w:sz w:val="23"/>
          <w:szCs w:val="23"/>
        </w:rPr>
        <w:t xml:space="preserve"> </w:t>
      </w:r>
    </w:p>
    <w:p w14:paraId="45E11A26" w14:textId="2D9D1D63" w:rsidR="00292FF9" w:rsidRPr="001D1A21" w:rsidRDefault="00292FF9" w:rsidP="0083189B">
      <w:pPr>
        <w:pStyle w:val="Default"/>
        <w:spacing w:after="423"/>
        <w:jc w:val="both"/>
        <w:rPr>
          <w:sz w:val="23"/>
          <w:szCs w:val="23"/>
        </w:rPr>
      </w:pPr>
      <w:r w:rsidRPr="001D1A21">
        <w:rPr>
          <w:sz w:val="23"/>
          <w:szCs w:val="23"/>
        </w:rPr>
        <w:t>6.</w:t>
      </w:r>
      <w:r w:rsidR="00BE10A3">
        <w:rPr>
          <w:sz w:val="23"/>
          <w:szCs w:val="23"/>
        </w:rPr>
        <w:t>4</w:t>
      </w:r>
      <w:r w:rsidRPr="001D1A21">
        <w:rPr>
          <w:sz w:val="23"/>
          <w:szCs w:val="23"/>
        </w:rPr>
        <w:t>.</w:t>
      </w:r>
      <w:r w:rsidR="00DE6D57" w:rsidRPr="001D1A21">
        <w:rPr>
          <w:sz w:val="23"/>
          <w:szCs w:val="23"/>
        </w:rPr>
        <w:t>4</w:t>
      </w:r>
      <w:r w:rsidRPr="001D1A21">
        <w:rPr>
          <w:sz w:val="23"/>
          <w:szCs w:val="23"/>
        </w:rPr>
        <w:t xml:space="preserve">. </w:t>
      </w:r>
      <w:r w:rsidR="00641828" w:rsidRPr="004D6133">
        <w:rPr>
          <w:sz w:val="23"/>
          <w:szCs w:val="23"/>
        </w:rPr>
        <w:t>Facilitate stakeholder engagements for smooth implementation of the project.</w:t>
      </w:r>
      <w:r w:rsidRPr="001D1A21">
        <w:rPr>
          <w:sz w:val="23"/>
          <w:szCs w:val="23"/>
        </w:rPr>
        <w:t xml:space="preserve"> </w:t>
      </w:r>
    </w:p>
    <w:p w14:paraId="67B4F074" w14:textId="7F7D2206" w:rsidR="00292FF9" w:rsidRPr="001D1A21" w:rsidRDefault="00292FF9" w:rsidP="0083189B">
      <w:pPr>
        <w:pStyle w:val="Default"/>
        <w:spacing w:after="423"/>
        <w:jc w:val="both"/>
        <w:rPr>
          <w:sz w:val="23"/>
          <w:szCs w:val="23"/>
        </w:rPr>
      </w:pPr>
      <w:r w:rsidRPr="001D1A21">
        <w:rPr>
          <w:sz w:val="23"/>
          <w:szCs w:val="23"/>
        </w:rPr>
        <w:t>6.</w:t>
      </w:r>
      <w:r w:rsidR="00BE10A3">
        <w:rPr>
          <w:sz w:val="23"/>
          <w:szCs w:val="23"/>
        </w:rPr>
        <w:t>4</w:t>
      </w:r>
      <w:r w:rsidRPr="001D1A21">
        <w:rPr>
          <w:sz w:val="23"/>
          <w:szCs w:val="23"/>
        </w:rPr>
        <w:t>.</w:t>
      </w:r>
      <w:r w:rsidR="00DE6D57" w:rsidRPr="001D1A21">
        <w:rPr>
          <w:sz w:val="23"/>
          <w:szCs w:val="23"/>
        </w:rPr>
        <w:t>5</w:t>
      </w:r>
      <w:r w:rsidRPr="001D1A21">
        <w:rPr>
          <w:sz w:val="23"/>
          <w:szCs w:val="23"/>
        </w:rPr>
        <w:t xml:space="preserve">. </w:t>
      </w:r>
      <w:r w:rsidR="00641828" w:rsidRPr="004D6133">
        <w:rPr>
          <w:sz w:val="23"/>
          <w:szCs w:val="23"/>
        </w:rPr>
        <w:t>Facilitate project monitoring and evaluation activities including compliance with the Bank’s procurement, financial management and control requirements</w:t>
      </w:r>
      <w:r w:rsidR="00795A15" w:rsidRPr="001D1A21">
        <w:rPr>
          <w:sz w:val="23"/>
          <w:szCs w:val="23"/>
        </w:rPr>
        <w:t>.</w:t>
      </w:r>
      <w:r w:rsidRPr="001D1A21">
        <w:rPr>
          <w:sz w:val="23"/>
          <w:szCs w:val="23"/>
        </w:rPr>
        <w:t xml:space="preserve"> </w:t>
      </w:r>
    </w:p>
    <w:p w14:paraId="23798B60" w14:textId="7E8F2FD2" w:rsidR="00292FF9" w:rsidRPr="001D1A21" w:rsidRDefault="00292FF9" w:rsidP="0083189B">
      <w:pPr>
        <w:pStyle w:val="Default"/>
        <w:spacing w:after="423"/>
        <w:jc w:val="both"/>
        <w:rPr>
          <w:sz w:val="23"/>
          <w:szCs w:val="23"/>
        </w:rPr>
      </w:pPr>
      <w:r w:rsidRPr="001D1A21">
        <w:rPr>
          <w:sz w:val="23"/>
          <w:szCs w:val="23"/>
        </w:rPr>
        <w:t>6.</w:t>
      </w:r>
      <w:r w:rsidR="00BE10A3">
        <w:rPr>
          <w:sz w:val="23"/>
          <w:szCs w:val="23"/>
        </w:rPr>
        <w:t>4</w:t>
      </w:r>
      <w:r w:rsidRPr="001D1A21">
        <w:rPr>
          <w:sz w:val="23"/>
          <w:szCs w:val="23"/>
        </w:rPr>
        <w:t>.</w:t>
      </w:r>
      <w:r w:rsidR="00DE6D57" w:rsidRPr="001D1A21">
        <w:rPr>
          <w:sz w:val="23"/>
          <w:szCs w:val="23"/>
        </w:rPr>
        <w:t>6</w:t>
      </w:r>
      <w:r w:rsidRPr="001D1A21">
        <w:rPr>
          <w:sz w:val="23"/>
          <w:szCs w:val="23"/>
        </w:rPr>
        <w:t xml:space="preserve">. </w:t>
      </w:r>
      <w:r w:rsidR="00641828" w:rsidRPr="004D6133">
        <w:rPr>
          <w:sz w:val="23"/>
          <w:szCs w:val="23"/>
        </w:rPr>
        <w:t>Coordinate and facilitate the procurement and orientation of all consulting firms for the project components and related activities</w:t>
      </w:r>
      <w:r w:rsidR="00795A15" w:rsidRPr="001D1A21">
        <w:rPr>
          <w:sz w:val="23"/>
          <w:szCs w:val="23"/>
        </w:rPr>
        <w:t>.</w:t>
      </w:r>
      <w:r w:rsidRPr="001D1A21">
        <w:rPr>
          <w:sz w:val="23"/>
          <w:szCs w:val="23"/>
        </w:rPr>
        <w:t xml:space="preserve"> </w:t>
      </w:r>
    </w:p>
    <w:p w14:paraId="08E4B7AC" w14:textId="5CE696B0" w:rsidR="00292FF9" w:rsidRPr="001D1A21" w:rsidRDefault="00292FF9" w:rsidP="0083189B">
      <w:pPr>
        <w:pStyle w:val="Default"/>
        <w:spacing w:after="423"/>
        <w:jc w:val="both"/>
        <w:rPr>
          <w:sz w:val="23"/>
          <w:szCs w:val="23"/>
        </w:rPr>
      </w:pPr>
      <w:r w:rsidRPr="001D1A21">
        <w:rPr>
          <w:sz w:val="23"/>
          <w:szCs w:val="23"/>
        </w:rPr>
        <w:t>6.</w:t>
      </w:r>
      <w:r w:rsidR="00BE10A3">
        <w:rPr>
          <w:sz w:val="23"/>
          <w:szCs w:val="23"/>
        </w:rPr>
        <w:t>4</w:t>
      </w:r>
      <w:r w:rsidRPr="001D1A21">
        <w:rPr>
          <w:sz w:val="23"/>
          <w:szCs w:val="23"/>
        </w:rPr>
        <w:t>.</w:t>
      </w:r>
      <w:r w:rsidR="00DE6D57" w:rsidRPr="001D1A21">
        <w:rPr>
          <w:sz w:val="23"/>
          <w:szCs w:val="23"/>
        </w:rPr>
        <w:t>7</w:t>
      </w:r>
      <w:r w:rsidRPr="001D1A21">
        <w:rPr>
          <w:sz w:val="23"/>
          <w:szCs w:val="23"/>
        </w:rPr>
        <w:t xml:space="preserve">. </w:t>
      </w:r>
      <w:r w:rsidR="00641828" w:rsidRPr="004D6133">
        <w:rPr>
          <w:sz w:val="23"/>
          <w:szCs w:val="23"/>
        </w:rPr>
        <w:t xml:space="preserve">Support the consulting firms in delivering, </w:t>
      </w:r>
      <w:r w:rsidR="007B7671" w:rsidRPr="004D6133">
        <w:rPr>
          <w:sz w:val="23"/>
          <w:szCs w:val="23"/>
        </w:rPr>
        <w:t>reviewing,</w:t>
      </w:r>
      <w:r w:rsidR="00641828" w:rsidRPr="004D6133">
        <w:rPr>
          <w:sz w:val="23"/>
          <w:szCs w:val="23"/>
        </w:rPr>
        <w:t xml:space="preserve"> and assessing </w:t>
      </w:r>
      <w:r w:rsidR="00E32631" w:rsidRPr="004D6133">
        <w:rPr>
          <w:sz w:val="23"/>
          <w:szCs w:val="23"/>
        </w:rPr>
        <w:t xml:space="preserve">the </w:t>
      </w:r>
      <w:r w:rsidR="00641828" w:rsidRPr="004D6133">
        <w:rPr>
          <w:sz w:val="23"/>
          <w:szCs w:val="23"/>
        </w:rPr>
        <w:t>effectiveness and efficiency of activities executed under the Project</w:t>
      </w:r>
      <w:r w:rsidR="00795A15" w:rsidRPr="001D1A21">
        <w:rPr>
          <w:sz w:val="23"/>
          <w:szCs w:val="23"/>
        </w:rPr>
        <w:t>.</w:t>
      </w:r>
      <w:r w:rsidRPr="001D1A21">
        <w:rPr>
          <w:sz w:val="23"/>
          <w:szCs w:val="23"/>
        </w:rPr>
        <w:t xml:space="preserve"> </w:t>
      </w:r>
    </w:p>
    <w:p w14:paraId="4966F423" w14:textId="3730C9CD" w:rsidR="00292FF9" w:rsidRPr="001D1A21" w:rsidRDefault="00292FF9" w:rsidP="0083189B">
      <w:pPr>
        <w:pStyle w:val="Default"/>
        <w:spacing w:after="423"/>
        <w:jc w:val="both"/>
        <w:rPr>
          <w:sz w:val="23"/>
          <w:szCs w:val="23"/>
        </w:rPr>
      </w:pPr>
      <w:r w:rsidRPr="001D1A21">
        <w:rPr>
          <w:sz w:val="23"/>
          <w:szCs w:val="23"/>
        </w:rPr>
        <w:t>6.</w:t>
      </w:r>
      <w:r w:rsidR="00BE10A3">
        <w:rPr>
          <w:sz w:val="23"/>
          <w:szCs w:val="23"/>
        </w:rPr>
        <w:t>4</w:t>
      </w:r>
      <w:r w:rsidRPr="001D1A21">
        <w:rPr>
          <w:sz w:val="23"/>
          <w:szCs w:val="23"/>
        </w:rPr>
        <w:t>.</w:t>
      </w:r>
      <w:r w:rsidR="00DE6D57" w:rsidRPr="001D1A21">
        <w:rPr>
          <w:sz w:val="23"/>
          <w:szCs w:val="23"/>
        </w:rPr>
        <w:t>8</w:t>
      </w:r>
      <w:r w:rsidRPr="001D1A21">
        <w:rPr>
          <w:sz w:val="23"/>
          <w:szCs w:val="23"/>
        </w:rPr>
        <w:t xml:space="preserve">. </w:t>
      </w:r>
      <w:r w:rsidR="00641828" w:rsidRPr="004D6133">
        <w:rPr>
          <w:sz w:val="23"/>
          <w:szCs w:val="23"/>
        </w:rPr>
        <w:t>Schedule and organize meetings/events and maintain agenda/programme</w:t>
      </w:r>
      <w:r w:rsidR="00795A15" w:rsidRPr="001D1A21">
        <w:rPr>
          <w:sz w:val="23"/>
          <w:szCs w:val="23"/>
        </w:rPr>
        <w:t>.</w:t>
      </w:r>
      <w:r w:rsidRPr="001D1A21">
        <w:rPr>
          <w:sz w:val="23"/>
          <w:szCs w:val="23"/>
        </w:rPr>
        <w:t xml:space="preserve"> </w:t>
      </w:r>
    </w:p>
    <w:p w14:paraId="0DB0B477" w14:textId="65BA845A" w:rsidR="00292FF9" w:rsidRPr="001D1A21" w:rsidRDefault="00292FF9" w:rsidP="0083189B">
      <w:pPr>
        <w:pStyle w:val="Default"/>
        <w:spacing w:after="423"/>
        <w:jc w:val="both"/>
        <w:rPr>
          <w:sz w:val="23"/>
          <w:szCs w:val="23"/>
        </w:rPr>
      </w:pPr>
      <w:r w:rsidRPr="001D1A21">
        <w:rPr>
          <w:sz w:val="23"/>
          <w:szCs w:val="23"/>
        </w:rPr>
        <w:t>6.</w:t>
      </w:r>
      <w:r w:rsidR="00BE10A3">
        <w:rPr>
          <w:sz w:val="23"/>
          <w:szCs w:val="23"/>
        </w:rPr>
        <w:t>4</w:t>
      </w:r>
      <w:r w:rsidRPr="001D1A21">
        <w:rPr>
          <w:sz w:val="23"/>
          <w:szCs w:val="23"/>
        </w:rPr>
        <w:t>.</w:t>
      </w:r>
      <w:r w:rsidR="00DE6D57" w:rsidRPr="001D1A21">
        <w:rPr>
          <w:sz w:val="23"/>
          <w:szCs w:val="23"/>
        </w:rPr>
        <w:t>9</w:t>
      </w:r>
      <w:r w:rsidRPr="001D1A21">
        <w:rPr>
          <w:sz w:val="23"/>
          <w:szCs w:val="23"/>
        </w:rPr>
        <w:t xml:space="preserve">. </w:t>
      </w:r>
      <w:r w:rsidR="00641828" w:rsidRPr="004D6133">
        <w:rPr>
          <w:sz w:val="23"/>
          <w:szCs w:val="23"/>
        </w:rPr>
        <w:t>Keep updated records and create reports of the project and its activities</w:t>
      </w:r>
      <w:r w:rsidR="00795A15" w:rsidRPr="001D1A21">
        <w:rPr>
          <w:sz w:val="23"/>
          <w:szCs w:val="23"/>
        </w:rPr>
        <w:t>.</w:t>
      </w:r>
      <w:r w:rsidRPr="001D1A21">
        <w:rPr>
          <w:sz w:val="23"/>
          <w:szCs w:val="23"/>
        </w:rPr>
        <w:t xml:space="preserve"> </w:t>
      </w:r>
    </w:p>
    <w:p w14:paraId="3A062B8A" w14:textId="3F746A74" w:rsidR="00641828" w:rsidRPr="004D6133" w:rsidRDefault="00292FF9" w:rsidP="00641828">
      <w:pPr>
        <w:widowControl w:val="0"/>
        <w:autoSpaceDE w:val="0"/>
        <w:autoSpaceDN w:val="0"/>
        <w:adjustRightInd w:val="0"/>
        <w:jc w:val="both"/>
        <w:rPr>
          <w:rFonts w:ascii="Source Sans Pro" w:eastAsiaTheme="minorHAnsi" w:hAnsi="Source Sans Pro" w:cs="Source Sans Pro"/>
          <w:color w:val="000000"/>
          <w:sz w:val="23"/>
          <w:szCs w:val="23"/>
          <w:lang w:val="en-GB"/>
        </w:rPr>
      </w:pPr>
      <w:r w:rsidRPr="004D6133">
        <w:rPr>
          <w:rFonts w:ascii="Source Sans Pro" w:eastAsiaTheme="minorHAnsi" w:hAnsi="Source Sans Pro" w:cs="Source Sans Pro"/>
          <w:color w:val="000000"/>
          <w:sz w:val="23"/>
          <w:szCs w:val="23"/>
          <w:lang w:val="en-GB"/>
        </w:rPr>
        <w:lastRenderedPageBreak/>
        <w:t>6.</w:t>
      </w:r>
      <w:r w:rsidR="00BE10A3">
        <w:rPr>
          <w:rFonts w:ascii="Source Sans Pro" w:eastAsiaTheme="minorHAnsi" w:hAnsi="Source Sans Pro" w:cs="Source Sans Pro"/>
          <w:color w:val="000000"/>
          <w:sz w:val="23"/>
          <w:szCs w:val="23"/>
          <w:lang w:val="en-GB"/>
        </w:rPr>
        <w:t>4</w:t>
      </w:r>
      <w:r w:rsidRPr="004D6133">
        <w:rPr>
          <w:rFonts w:ascii="Source Sans Pro" w:eastAsiaTheme="minorHAnsi" w:hAnsi="Source Sans Pro" w:cs="Source Sans Pro"/>
          <w:color w:val="000000"/>
          <w:sz w:val="23"/>
          <w:szCs w:val="23"/>
          <w:lang w:val="en-GB"/>
        </w:rPr>
        <w:t>.</w:t>
      </w:r>
      <w:r w:rsidR="00DE6D57" w:rsidRPr="004D6133">
        <w:rPr>
          <w:rFonts w:ascii="Source Sans Pro" w:eastAsiaTheme="minorHAnsi" w:hAnsi="Source Sans Pro" w:cs="Source Sans Pro"/>
          <w:color w:val="000000"/>
          <w:sz w:val="23"/>
          <w:szCs w:val="23"/>
          <w:lang w:val="en-GB"/>
        </w:rPr>
        <w:t>10</w:t>
      </w:r>
      <w:r w:rsidRPr="004D6133">
        <w:rPr>
          <w:rFonts w:ascii="Source Sans Pro" w:eastAsiaTheme="minorHAnsi" w:hAnsi="Source Sans Pro" w:cs="Source Sans Pro"/>
          <w:color w:val="000000"/>
          <w:sz w:val="23"/>
          <w:szCs w:val="23"/>
          <w:lang w:val="en-GB"/>
        </w:rPr>
        <w:t xml:space="preserve">. </w:t>
      </w:r>
      <w:r w:rsidR="00641828" w:rsidRPr="004D6133">
        <w:rPr>
          <w:rFonts w:ascii="Source Sans Pro" w:eastAsiaTheme="minorHAnsi" w:hAnsi="Source Sans Pro" w:cs="Source Sans Pro"/>
          <w:color w:val="000000"/>
          <w:sz w:val="23"/>
          <w:szCs w:val="23"/>
          <w:lang w:val="en-GB"/>
        </w:rPr>
        <w:t>Ensure technology is used correctly for all operations (video conferencing, presentations, etc.).</w:t>
      </w:r>
    </w:p>
    <w:p w14:paraId="5669B986" w14:textId="2E741377" w:rsidR="00135C3F" w:rsidRPr="004D6133" w:rsidRDefault="00795A15" w:rsidP="0083189B">
      <w:pPr>
        <w:jc w:val="both"/>
        <w:rPr>
          <w:rFonts w:ascii="Source Sans Pro" w:eastAsiaTheme="minorHAnsi" w:hAnsi="Source Sans Pro" w:cs="Source Sans Pro"/>
          <w:color w:val="000000"/>
          <w:sz w:val="23"/>
          <w:szCs w:val="23"/>
          <w:lang w:val="en-GB"/>
        </w:rPr>
      </w:pPr>
      <w:r w:rsidRPr="004D6133">
        <w:rPr>
          <w:rFonts w:ascii="Source Sans Pro" w:eastAsiaTheme="minorHAnsi" w:hAnsi="Source Sans Pro" w:cs="Source Sans Pro"/>
          <w:color w:val="000000"/>
          <w:sz w:val="23"/>
          <w:szCs w:val="23"/>
          <w:lang w:val="en-GB"/>
        </w:rPr>
        <w:t>.</w:t>
      </w:r>
    </w:p>
    <w:p w14:paraId="49D059EC" w14:textId="037E0DC1" w:rsidR="00DE6D57" w:rsidRPr="004D6133" w:rsidRDefault="00795A15" w:rsidP="0083189B">
      <w:pPr>
        <w:jc w:val="both"/>
        <w:rPr>
          <w:rFonts w:ascii="Source Sans Pro" w:eastAsiaTheme="minorHAnsi" w:hAnsi="Source Sans Pro" w:cs="Source Sans Pro"/>
          <w:color w:val="000000"/>
          <w:sz w:val="23"/>
          <w:szCs w:val="23"/>
          <w:lang w:val="en-GB"/>
        </w:rPr>
      </w:pPr>
      <w:r w:rsidRPr="004D6133">
        <w:rPr>
          <w:rFonts w:ascii="Source Sans Pro" w:eastAsiaTheme="minorHAnsi" w:hAnsi="Source Sans Pro" w:cs="Source Sans Pro"/>
          <w:color w:val="000000"/>
          <w:sz w:val="23"/>
          <w:szCs w:val="23"/>
          <w:lang w:val="en-GB"/>
        </w:rPr>
        <w:t>6.</w:t>
      </w:r>
      <w:r w:rsidR="00BE10A3">
        <w:rPr>
          <w:rFonts w:ascii="Source Sans Pro" w:eastAsiaTheme="minorHAnsi" w:hAnsi="Source Sans Pro" w:cs="Source Sans Pro"/>
          <w:color w:val="000000"/>
          <w:sz w:val="23"/>
          <w:szCs w:val="23"/>
          <w:lang w:val="en-GB"/>
        </w:rPr>
        <w:t>4</w:t>
      </w:r>
      <w:r w:rsidRPr="004D6133">
        <w:rPr>
          <w:rFonts w:ascii="Source Sans Pro" w:eastAsiaTheme="minorHAnsi" w:hAnsi="Source Sans Pro" w:cs="Source Sans Pro"/>
          <w:color w:val="000000"/>
          <w:sz w:val="23"/>
          <w:szCs w:val="23"/>
          <w:lang w:val="en-GB"/>
        </w:rPr>
        <w:t>.1</w:t>
      </w:r>
      <w:r w:rsidR="0083189B" w:rsidRPr="004D6133">
        <w:rPr>
          <w:rFonts w:ascii="Source Sans Pro" w:eastAsiaTheme="minorHAnsi" w:hAnsi="Source Sans Pro" w:cs="Source Sans Pro"/>
          <w:color w:val="000000"/>
          <w:sz w:val="23"/>
          <w:szCs w:val="23"/>
          <w:lang w:val="en-GB"/>
        </w:rPr>
        <w:t>1</w:t>
      </w:r>
      <w:r w:rsidRPr="004D6133">
        <w:rPr>
          <w:rFonts w:ascii="Source Sans Pro" w:eastAsiaTheme="minorHAnsi" w:hAnsi="Source Sans Pro" w:cs="Source Sans Pro"/>
          <w:color w:val="000000"/>
          <w:sz w:val="23"/>
          <w:szCs w:val="23"/>
          <w:lang w:val="en-GB"/>
        </w:rPr>
        <w:t xml:space="preserve">. </w:t>
      </w:r>
      <w:r w:rsidR="00641828" w:rsidRPr="004D6133">
        <w:rPr>
          <w:rFonts w:ascii="Source Sans Pro" w:eastAsiaTheme="minorHAnsi" w:hAnsi="Source Sans Pro" w:cs="Source Sans Pro"/>
          <w:color w:val="000000"/>
          <w:sz w:val="23"/>
          <w:szCs w:val="23"/>
          <w:lang w:val="en-GB"/>
        </w:rPr>
        <w:t xml:space="preserve">Ensure effective communication between consultants, PIU staff and the </w:t>
      </w:r>
      <w:r w:rsidR="00222E05">
        <w:rPr>
          <w:rFonts w:ascii="Source Sans Pro" w:eastAsiaTheme="minorHAnsi" w:hAnsi="Source Sans Pro" w:cs="Source Sans Pro"/>
          <w:color w:val="000000"/>
          <w:sz w:val="23"/>
          <w:szCs w:val="23"/>
          <w:lang w:val="en-GB"/>
        </w:rPr>
        <w:t xml:space="preserve">ERERA’s </w:t>
      </w:r>
      <w:r w:rsidR="00641828" w:rsidRPr="004D6133">
        <w:rPr>
          <w:rFonts w:ascii="Source Sans Pro" w:eastAsiaTheme="minorHAnsi" w:hAnsi="Source Sans Pro" w:cs="Source Sans Pro"/>
          <w:color w:val="000000"/>
          <w:sz w:val="23"/>
          <w:szCs w:val="23"/>
          <w:lang w:val="en-GB"/>
        </w:rPr>
        <w:t xml:space="preserve">Project </w:t>
      </w:r>
      <w:r w:rsidR="00672F45">
        <w:rPr>
          <w:rFonts w:ascii="Source Sans Pro" w:eastAsiaTheme="minorHAnsi" w:hAnsi="Source Sans Pro" w:cs="Source Sans Pro"/>
          <w:color w:val="000000"/>
          <w:sz w:val="23"/>
          <w:szCs w:val="23"/>
          <w:lang w:val="en-GB"/>
        </w:rPr>
        <w:t>Manager</w:t>
      </w:r>
      <w:r w:rsidRPr="004D6133">
        <w:rPr>
          <w:rFonts w:ascii="Source Sans Pro" w:eastAsiaTheme="minorHAnsi" w:hAnsi="Source Sans Pro" w:cs="Source Sans Pro"/>
          <w:color w:val="000000"/>
          <w:sz w:val="23"/>
          <w:szCs w:val="23"/>
          <w:lang w:val="en-GB"/>
        </w:rPr>
        <w:t>.</w:t>
      </w:r>
    </w:p>
    <w:p w14:paraId="3CAD9BE9" w14:textId="77777777" w:rsidR="00370851" w:rsidRPr="004D6133" w:rsidRDefault="00370851" w:rsidP="0083189B">
      <w:pPr>
        <w:jc w:val="both"/>
        <w:rPr>
          <w:rFonts w:ascii="Source Sans Pro" w:eastAsiaTheme="minorHAnsi" w:hAnsi="Source Sans Pro" w:cs="Source Sans Pro"/>
          <w:color w:val="000000"/>
          <w:sz w:val="23"/>
          <w:szCs w:val="23"/>
          <w:lang w:val="en-GB"/>
        </w:rPr>
      </w:pPr>
    </w:p>
    <w:p w14:paraId="59169138" w14:textId="4D8D6CDD" w:rsidR="00DE6D57" w:rsidRPr="004D6133" w:rsidRDefault="00DE6D57" w:rsidP="0083189B">
      <w:pPr>
        <w:jc w:val="both"/>
        <w:rPr>
          <w:rFonts w:ascii="Source Sans Pro" w:eastAsiaTheme="minorHAnsi" w:hAnsi="Source Sans Pro" w:cs="Source Sans Pro"/>
          <w:color w:val="000000"/>
          <w:sz w:val="23"/>
          <w:szCs w:val="23"/>
          <w:lang w:val="en-GB"/>
        </w:rPr>
      </w:pPr>
      <w:r w:rsidRPr="004D6133">
        <w:rPr>
          <w:rFonts w:ascii="Source Sans Pro" w:eastAsiaTheme="minorHAnsi" w:hAnsi="Source Sans Pro" w:cs="Source Sans Pro"/>
          <w:color w:val="000000"/>
          <w:sz w:val="23"/>
          <w:szCs w:val="23"/>
          <w:lang w:val="en-GB"/>
        </w:rPr>
        <w:t>6.</w:t>
      </w:r>
      <w:r w:rsidR="00BE10A3">
        <w:rPr>
          <w:rFonts w:ascii="Source Sans Pro" w:eastAsiaTheme="minorHAnsi" w:hAnsi="Source Sans Pro" w:cs="Source Sans Pro"/>
          <w:color w:val="000000"/>
          <w:sz w:val="23"/>
          <w:szCs w:val="23"/>
          <w:lang w:val="en-GB"/>
        </w:rPr>
        <w:t>4</w:t>
      </w:r>
      <w:r w:rsidRPr="004D6133">
        <w:rPr>
          <w:rFonts w:ascii="Source Sans Pro" w:eastAsiaTheme="minorHAnsi" w:hAnsi="Source Sans Pro" w:cs="Source Sans Pro"/>
          <w:color w:val="000000"/>
          <w:sz w:val="23"/>
          <w:szCs w:val="23"/>
          <w:lang w:val="en-GB"/>
        </w:rPr>
        <w:t>.1</w:t>
      </w:r>
      <w:r w:rsidR="0083189B" w:rsidRPr="004D6133">
        <w:rPr>
          <w:rFonts w:ascii="Source Sans Pro" w:eastAsiaTheme="minorHAnsi" w:hAnsi="Source Sans Pro" w:cs="Source Sans Pro"/>
          <w:color w:val="000000"/>
          <w:sz w:val="23"/>
          <w:szCs w:val="23"/>
          <w:lang w:val="en-GB"/>
        </w:rPr>
        <w:t>2</w:t>
      </w:r>
      <w:r w:rsidRPr="004D6133">
        <w:rPr>
          <w:rFonts w:ascii="Source Sans Pro" w:eastAsiaTheme="minorHAnsi" w:hAnsi="Source Sans Pro" w:cs="Source Sans Pro"/>
          <w:color w:val="000000"/>
          <w:sz w:val="23"/>
          <w:szCs w:val="23"/>
          <w:lang w:val="en-GB"/>
        </w:rPr>
        <w:t xml:space="preserve">. </w:t>
      </w:r>
      <w:r w:rsidR="00641828" w:rsidRPr="004D6133">
        <w:rPr>
          <w:rFonts w:ascii="Source Sans Pro" w:eastAsiaTheme="minorHAnsi" w:hAnsi="Source Sans Pro" w:cs="Source Sans Pro"/>
          <w:color w:val="000000"/>
          <w:sz w:val="23"/>
          <w:szCs w:val="23"/>
          <w:lang w:val="en-GB"/>
        </w:rPr>
        <w:t xml:space="preserve">Performs other functions as may be required by the Chairman of ERERA, and Project </w:t>
      </w:r>
      <w:r w:rsidR="00672F45">
        <w:rPr>
          <w:rFonts w:ascii="Source Sans Pro" w:eastAsiaTheme="minorHAnsi" w:hAnsi="Source Sans Pro" w:cs="Source Sans Pro"/>
          <w:color w:val="000000"/>
          <w:sz w:val="23"/>
          <w:szCs w:val="23"/>
          <w:lang w:val="en-GB"/>
        </w:rPr>
        <w:t>Manager</w:t>
      </w:r>
      <w:r w:rsidR="00672F45" w:rsidRPr="004D6133">
        <w:rPr>
          <w:rFonts w:ascii="Source Sans Pro" w:eastAsiaTheme="minorHAnsi" w:hAnsi="Source Sans Pro" w:cs="Source Sans Pro"/>
          <w:color w:val="000000"/>
          <w:sz w:val="23"/>
          <w:szCs w:val="23"/>
          <w:lang w:val="en-GB"/>
        </w:rPr>
        <w:t xml:space="preserve"> </w:t>
      </w:r>
      <w:r w:rsidR="00641828" w:rsidRPr="004D6133">
        <w:rPr>
          <w:rFonts w:ascii="Source Sans Pro" w:eastAsiaTheme="minorHAnsi" w:hAnsi="Source Sans Pro" w:cs="Source Sans Pro"/>
          <w:color w:val="000000"/>
          <w:sz w:val="23"/>
          <w:szCs w:val="23"/>
          <w:lang w:val="en-GB"/>
        </w:rPr>
        <w:t>from time to time</w:t>
      </w:r>
      <w:r w:rsidR="00795A15" w:rsidRPr="004D6133">
        <w:rPr>
          <w:rFonts w:ascii="Source Sans Pro" w:eastAsiaTheme="minorHAnsi" w:hAnsi="Source Sans Pro" w:cs="Source Sans Pro"/>
          <w:color w:val="000000"/>
          <w:sz w:val="23"/>
          <w:szCs w:val="23"/>
          <w:lang w:val="en-GB"/>
        </w:rPr>
        <w:t>.</w:t>
      </w:r>
    </w:p>
    <w:p w14:paraId="7FD29291" w14:textId="77777777" w:rsidR="00292FF9" w:rsidRDefault="00292FF9" w:rsidP="00292FF9">
      <w:pPr>
        <w:pStyle w:val="Default"/>
        <w:rPr>
          <w:sz w:val="23"/>
          <w:szCs w:val="23"/>
        </w:rPr>
      </w:pPr>
    </w:p>
    <w:p w14:paraId="4C4DC16E" w14:textId="77777777" w:rsidR="00292FF9" w:rsidRDefault="00292FF9" w:rsidP="00292FF9">
      <w:pPr>
        <w:pStyle w:val="Default"/>
        <w:rPr>
          <w:sz w:val="23"/>
          <w:szCs w:val="23"/>
        </w:rPr>
      </w:pPr>
    </w:p>
    <w:p w14:paraId="1B441E8E" w14:textId="77777777" w:rsidR="000620F2" w:rsidRPr="00C900BD" w:rsidRDefault="00292FF9" w:rsidP="00C900BD">
      <w:pPr>
        <w:pStyle w:val="Heading2"/>
        <w:rPr>
          <w:rFonts w:ascii="Source Sans Pro" w:hAnsi="Source Sans Pro"/>
          <w:b/>
          <w:bCs/>
        </w:rPr>
      </w:pPr>
      <w:r w:rsidRPr="00C900BD">
        <w:rPr>
          <w:rFonts w:ascii="Source Sans Pro" w:hAnsi="Source Sans Pro"/>
          <w:b/>
          <w:bCs/>
        </w:rPr>
        <w:t xml:space="preserve">7. Reporting </w:t>
      </w:r>
    </w:p>
    <w:p w14:paraId="15F4B85E" w14:textId="77777777" w:rsidR="000620F2" w:rsidRDefault="000620F2" w:rsidP="00292FF9">
      <w:pPr>
        <w:pStyle w:val="Default"/>
        <w:rPr>
          <w:sz w:val="23"/>
          <w:szCs w:val="23"/>
        </w:rPr>
      </w:pPr>
    </w:p>
    <w:p w14:paraId="5E02836F" w14:textId="3A116F65" w:rsidR="00292FF9" w:rsidRDefault="00292FF9" w:rsidP="00292FF9">
      <w:pPr>
        <w:pStyle w:val="Default"/>
        <w:rPr>
          <w:sz w:val="23"/>
          <w:szCs w:val="23"/>
        </w:rPr>
      </w:pPr>
      <w:r>
        <w:rPr>
          <w:sz w:val="23"/>
          <w:szCs w:val="23"/>
        </w:rPr>
        <w:t xml:space="preserve">7.1. The position will report directly to </w:t>
      </w:r>
      <w:r w:rsidR="00672F45" w:rsidRPr="004D6133">
        <w:rPr>
          <w:sz w:val="23"/>
          <w:szCs w:val="23"/>
        </w:rPr>
        <w:t xml:space="preserve">the Project Manager </w:t>
      </w:r>
      <w:r w:rsidRPr="004D6133">
        <w:rPr>
          <w:sz w:val="23"/>
          <w:szCs w:val="23"/>
        </w:rPr>
        <w:t>or any other officer that may be designated</w:t>
      </w:r>
      <w:r w:rsidR="00672F45" w:rsidRPr="004D6133">
        <w:rPr>
          <w:sz w:val="23"/>
          <w:szCs w:val="23"/>
        </w:rPr>
        <w:t xml:space="preserve"> </w:t>
      </w:r>
      <w:bookmarkStart w:id="4" w:name="_Hlk130977869"/>
      <w:r w:rsidR="00672F45" w:rsidRPr="004D6133">
        <w:rPr>
          <w:sz w:val="23"/>
          <w:szCs w:val="23"/>
        </w:rPr>
        <w:t>by ERERA’s Chairman</w:t>
      </w:r>
      <w:bookmarkEnd w:id="4"/>
      <w:r w:rsidRPr="004D6133">
        <w:rPr>
          <w:sz w:val="23"/>
          <w:szCs w:val="23"/>
        </w:rPr>
        <w:t>.</w:t>
      </w:r>
      <w:r>
        <w:rPr>
          <w:sz w:val="23"/>
          <w:szCs w:val="23"/>
        </w:rPr>
        <w:t xml:space="preserve"> </w:t>
      </w:r>
    </w:p>
    <w:p w14:paraId="21791770" w14:textId="77777777" w:rsidR="00292FF9" w:rsidRDefault="00292FF9" w:rsidP="00292FF9">
      <w:pPr>
        <w:pStyle w:val="Default"/>
        <w:rPr>
          <w:sz w:val="23"/>
          <w:szCs w:val="23"/>
        </w:rPr>
      </w:pPr>
    </w:p>
    <w:p w14:paraId="3D84DC8F" w14:textId="77777777" w:rsidR="00292FF9" w:rsidRDefault="00292FF9" w:rsidP="00292FF9">
      <w:pPr>
        <w:pStyle w:val="Default"/>
        <w:rPr>
          <w:sz w:val="23"/>
          <w:szCs w:val="23"/>
        </w:rPr>
      </w:pPr>
    </w:p>
    <w:p w14:paraId="2D0E2E9F" w14:textId="77777777" w:rsidR="00292FF9" w:rsidRPr="00C900BD" w:rsidRDefault="00292FF9" w:rsidP="00C900BD">
      <w:pPr>
        <w:pStyle w:val="Heading2"/>
        <w:rPr>
          <w:rFonts w:ascii="Source Sans Pro" w:hAnsi="Source Sans Pro"/>
          <w:b/>
          <w:bCs/>
        </w:rPr>
      </w:pPr>
      <w:r w:rsidRPr="00C900BD">
        <w:rPr>
          <w:rFonts w:ascii="Source Sans Pro" w:hAnsi="Source Sans Pro"/>
          <w:b/>
          <w:bCs/>
        </w:rPr>
        <w:t xml:space="preserve">8. Duration </w:t>
      </w:r>
    </w:p>
    <w:p w14:paraId="465ABCF0" w14:textId="77777777" w:rsidR="00292FF9" w:rsidRDefault="00292FF9" w:rsidP="00292FF9">
      <w:pPr>
        <w:pStyle w:val="Default"/>
      </w:pPr>
    </w:p>
    <w:p w14:paraId="220F1503" w14:textId="2D8B8A9C" w:rsidR="00292FF9" w:rsidRDefault="00292FF9" w:rsidP="00292FF9">
      <w:pPr>
        <w:pStyle w:val="Default"/>
        <w:rPr>
          <w:sz w:val="23"/>
          <w:szCs w:val="23"/>
        </w:rPr>
      </w:pPr>
      <w:r>
        <w:rPr>
          <w:sz w:val="23"/>
          <w:szCs w:val="23"/>
        </w:rPr>
        <w:t xml:space="preserve">8.1. The Consultancy service shall </w:t>
      </w:r>
      <w:r w:rsidR="00802B8A">
        <w:rPr>
          <w:sz w:val="23"/>
          <w:szCs w:val="23"/>
        </w:rPr>
        <w:t xml:space="preserve">span a period of twelve (12) months and shall </w:t>
      </w:r>
      <w:r>
        <w:rPr>
          <w:sz w:val="23"/>
          <w:szCs w:val="23"/>
        </w:rPr>
        <w:t xml:space="preserve">commence immediately upon </w:t>
      </w:r>
      <w:r w:rsidR="003E190D">
        <w:rPr>
          <w:sz w:val="23"/>
          <w:szCs w:val="23"/>
        </w:rPr>
        <w:t xml:space="preserve">signing </w:t>
      </w:r>
      <w:r>
        <w:rPr>
          <w:sz w:val="23"/>
          <w:szCs w:val="23"/>
        </w:rPr>
        <w:t xml:space="preserve">the contract </w:t>
      </w:r>
      <w:r w:rsidR="003E190D">
        <w:rPr>
          <w:sz w:val="23"/>
          <w:szCs w:val="23"/>
        </w:rPr>
        <w:t xml:space="preserve">by both </w:t>
      </w:r>
      <w:r w:rsidR="00BE10A3">
        <w:rPr>
          <w:sz w:val="23"/>
          <w:szCs w:val="23"/>
        </w:rPr>
        <w:t>parties.</w:t>
      </w:r>
      <w:r>
        <w:rPr>
          <w:sz w:val="23"/>
          <w:szCs w:val="23"/>
        </w:rPr>
        <w:t xml:space="preserve"> The Consultancy may be renewed</w:t>
      </w:r>
      <w:r w:rsidR="00544266">
        <w:rPr>
          <w:sz w:val="23"/>
          <w:szCs w:val="23"/>
        </w:rPr>
        <w:t xml:space="preserve"> or exten</w:t>
      </w:r>
      <w:r w:rsidR="00E32631">
        <w:rPr>
          <w:sz w:val="23"/>
          <w:szCs w:val="23"/>
        </w:rPr>
        <w:t>de</w:t>
      </w:r>
      <w:r w:rsidR="00544266">
        <w:rPr>
          <w:sz w:val="23"/>
          <w:szCs w:val="23"/>
        </w:rPr>
        <w:t>d</w:t>
      </w:r>
      <w:r>
        <w:rPr>
          <w:sz w:val="23"/>
          <w:szCs w:val="23"/>
        </w:rPr>
        <w:t xml:space="preserve">, subject to satisfactory performance and availability of funds. </w:t>
      </w:r>
    </w:p>
    <w:p w14:paraId="37A5D50E" w14:textId="77777777" w:rsidR="00292FF9" w:rsidRDefault="00292FF9" w:rsidP="00292FF9">
      <w:pPr>
        <w:pStyle w:val="Default"/>
        <w:rPr>
          <w:sz w:val="23"/>
          <w:szCs w:val="23"/>
        </w:rPr>
      </w:pPr>
    </w:p>
    <w:p w14:paraId="6FEB4011" w14:textId="77777777" w:rsidR="00292FF9" w:rsidRDefault="00292FF9" w:rsidP="00292FF9">
      <w:pPr>
        <w:pStyle w:val="Default"/>
        <w:rPr>
          <w:sz w:val="23"/>
          <w:szCs w:val="23"/>
        </w:rPr>
      </w:pPr>
    </w:p>
    <w:p w14:paraId="1FE8BAD5" w14:textId="77777777" w:rsidR="000620F2" w:rsidRPr="00C900BD" w:rsidRDefault="00292FF9" w:rsidP="00795A15">
      <w:pPr>
        <w:pStyle w:val="Heading2"/>
        <w:spacing w:before="0"/>
        <w:rPr>
          <w:rFonts w:ascii="Source Sans Pro" w:hAnsi="Source Sans Pro"/>
          <w:b/>
          <w:bCs/>
        </w:rPr>
      </w:pPr>
      <w:r w:rsidRPr="00C900BD">
        <w:rPr>
          <w:rFonts w:ascii="Source Sans Pro" w:hAnsi="Source Sans Pro"/>
          <w:b/>
          <w:bCs/>
        </w:rPr>
        <w:t xml:space="preserve">9. Deliverables </w:t>
      </w:r>
    </w:p>
    <w:p w14:paraId="3B1AB46F" w14:textId="77777777" w:rsidR="00795A15" w:rsidRDefault="00795A15" w:rsidP="00795A15">
      <w:pPr>
        <w:pStyle w:val="Default"/>
        <w:rPr>
          <w:sz w:val="23"/>
          <w:szCs w:val="23"/>
        </w:rPr>
      </w:pPr>
    </w:p>
    <w:p w14:paraId="2F05BF0B" w14:textId="03B40A9D" w:rsidR="00292FF9" w:rsidRDefault="00292FF9" w:rsidP="00795A15">
      <w:pPr>
        <w:pStyle w:val="Default"/>
        <w:rPr>
          <w:sz w:val="23"/>
          <w:szCs w:val="23"/>
        </w:rPr>
      </w:pPr>
      <w:r>
        <w:rPr>
          <w:sz w:val="23"/>
          <w:szCs w:val="23"/>
        </w:rPr>
        <w:t xml:space="preserve">9.1. Monthly project implementation </w:t>
      </w:r>
      <w:r w:rsidR="00795A15">
        <w:rPr>
          <w:sz w:val="23"/>
          <w:szCs w:val="23"/>
        </w:rPr>
        <w:t>report.</w:t>
      </w:r>
      <w:r>
        <w:rPr>
          <w:sz w:val="23"/>
          <w:szCs w:val="23"/>
        </w:rPr>
        <w:t xml:space="preserve"> </w:t>
      </w:r>
    </w:p>
    <w:p w14:paraId="127D9E15" w14:textId="77777777" w:rsidR="00795A15" w:rsidRDefault="00795A15" w:rsidP="00795A15">
      <w:pPr>
        <w:pStyle w:val="Default"/>
        <w:rPr>
          <w:sz w:val="23"/>
          <w:szCs w:val="23"/>
        </w:rPr>
      </w:pPr>
    </w:p>
    <w:p w14:paraId="0A7ECE02" w14:textId="7EB89E64" w:rsidR="00292FF9" w:rsidRDefault="00292FF9" w:rsidP="00795A15">
      <w:pPr>
        <w:pStyle w:val="Default"/>
        <w:rPr>
          <w:sz w:val="23"/>
          <w:szCs w:val="23"/>
        </w:rPr>
      </w:pPr>
      <w:r>
        <w:rPr>
          <w:sz w:val="23"/>
          <w:szCs w:val="23"/>
        </w:rPr>
        <w:t xml:space="preserve">9.2. Quarterly updated </w:t>
      </w:r>
      <w:r w:rsidR="00B44807">
        <w:rPr>
          <w:sz w:val="23"/>
          <w:szCs w:val="23"/>
        </w:rPr>
        <w:t xml:space="preserve">project activities </w:t>
      </w:r>
      <w:r>
        <w:rPr>
          <w:sz w:val="23"/>
          <w:szCs w:val="23"/>
        </w:rPr>
        <w:t>Plan</w:t>
      </w:r>
      <w:r w:rsidR="00B44807">
        <w:rPr>
          <w:sz w:val="23"/>
          <w:szCs w:val="23"/>
        </w:rPr>
        <w:t>ning</w:t>
      </w:r>
      <w:r>
        <w:rPr>
          <w:sz w:val="23"/>
          <w:szCs w:val="23"/>
        </w:rPr>
        <w:t xml:space="preserve"> </w:t>
      </w:r>
      <w:r w:rsidR="00672F45">
        <w:rPr>
          <w:sz w:val="23"/>
          <w:szCs w:val="23"/>
        </w:rPr>
        <w:t>to show</w:t>
      </w:r>
      <w:r>
        <w:rPr>
          <w:sz w:val="23"/>
          <w:szCs w:val="23"/>
        </w:rPr>
        <w:t xml:space="preserve"> </w:t>
      </w:r>
      <w:r w:rsidR="00E32631">
        <w:rPr>
          <w:sz w:val="23"/>
          <w:szCs w:val="23"/>
        </w:rPr>
        <w:t xml:space="preserve">the </w:t>
      </w:r>
      <w:r>
        <w:rPr>
          <w:sz w:val="23"/>
          <w:szCs w:val="23"/>
        </w:rPr>
        <w:t xml:space="preserve">status of all </w:t>
      </w:r>
      <w:r w:rsidR="00795A15">
        <w:rPr>
          <w:sz w:val="23"/>
          <w:szCs w:val="23"/>
        </w:rPr>
        <w:t>activities.</w:t>
      </w:r>
      <w:r>
        <w:rPr>
          <w:sz w:val="23"/>
          <w:szCs w:val="23"/>
        </w:rPr>
        <w:t xml:space="preserve"> </w:t>
      </w:r>
    </w:p>
    <w:p w14:paraId="6BFDFB2A" w14:textId="77777777" w:rsidR="00795A15" w:rsidRDefault="00795A15" w:rsidP="00795A15">
      <w:pPr>
        <w:pStyle w:val="Default"/>
        <w:rPr>
          <w:sz w:val="23"/>
          <w:szCs w:val="23"/>
        </w:rPr>
      </w:pPr>
    </w:p>
    <w:p w14:paraId="3DB1E15E" w14:textId="61BEF875" w:rsidR="00292FF9" w:rsidRDefault="00292FF9" w:rsidP="00795A15">
      <w:pPr>
        <w:pStyle w:val="Default"/>
        <w:rPr>
          <w:sz w:val="23"/>
          <w:szCs w:val="23"/>
        </w:rPr>
      </w:pPr>
      <w:r>
        <w:rPr>
          <w:sz w:val="23"/>
          <w:szCs w:val="23"/>
        </w:rPr>
        <w:t xml:space="preserve">9.3. Evaluation reports for each </w:t>
      </w:r>
      <w:r w:rsidR="00B44807">
        <w:rPr>
          <w:sz w:val="23"/>
          <w:szCs w:val="23"/>
        </w:rPr>
        <w:t>activity (workshop, meeting, procurement)</w:t>
      </w:r>
      <w:r w:rsidR="00795A15">
        <w:rPr>
          <w:sz w:val="23"/>
          <w:szCs w:val="23"/>
        </w:rPr>
        <w:t>.</w:t>
      </w:r>
      <w:r>
        <w:rPr>
          <w:sz w:val="23"/>
          <w:szCs w:val="23"/>
        </w:rPr>
        <w:t xml:space="preserve"> </w:t>
      </w:r>
    </w:p>
    <w:p w14:paraId="028DF5F3" w14:textId="77777777" w:rsidR="00795A15" w:rsidRDefault="00795A15" w:rsidP="00795A15">
      <w:pPr>
        <w:pStyle w:val="Default"/>
        <w:rPr>
          <w:sz w:val="23"/>
          <w:szCs w:val="23"/>
        </w:rPr>
      </w:pPr>
    </w:p>
    <w:p w14:paraId="6245B8FA" w14:textId="77777777" w:rsidR="00292FF9" w:rsidRDefault="00292FF9" w:rsidP="00292FF9">
      <w:pPr>
        <w:pStyle w:val="Default"/>
        <w:rPr>
          <w:sz w:val="23"/>
          <w:szCs w:val="23"/>
        </w:rPr>
      </w:pPr>
    </w:p>
    <w:p w14:paraId="411C39A0" w14:textId="77777777" w:rsidR="000620F2" w:rsidRPr="00C900BD" w:rsidRDefault="00292FF9" w:rsidP="001B41B5">
      <w:pPr>
        <w:pStyle w:val="Heading2"/>
        <w:spacing w:before="0"/>
        <w:rPr>
          <w:rFonts w:ascii="Source Sans Pro" w:hAnsi="Source Sans Pro"/>
          <w:b/>
          <w:bCs/>
        </w:rPr>
      </w:pPr>
      <w:r w:rsidRPr="00C900BD">
        <w:rPr>
          <w:rFonts w:ascii="Source Sans Pro" w:hAnsi="Source Sans Pro"/>
          <w:b/>
          <w:bCs/>
        </w:rPr>
        <w:t xml:space="preserve">10. Qualifications </w:t>
      </w:r>
    </w:p>
    <w:p w14:paraId="2D529859" w14:textId="77777777" w:rsidR="001B41B5" w:rsidRDefault="001B41B5" w:rsidP="001B41B5">
      <w:pPr>
        <w:pStyle w:val="Default"/>
        <w:rPr>
          <w:sz w:val="23"/>
          <w:szCs w:val="23"/>
        </w:rPr>
      </w:pPr>
    </w:p>
    <w:p w14:paraId="5909B9A9" w14:textId="00E005FE" w:rsidR="00544266" w:rsidRPr="00135C3F" w:rsidRDefault="00292FF9" w:rsidP="001B41B5">
      <w:pPr>
        <w:pStyle w:val="Default"/>
        <w:rPr>
          <w:sz w:val="23"/>
          <w:szCs w:val="23"/>
        </w:rPr>
      </w:pPr>
      <w:r>
        <w:rPr>
          <w:sz w:val="23"/>
          <w:szCs w:val="23"/>
        </w:rPr>
        <w:t xml:space="preserve">10.1. The Consultant shall have the following </w:t>
      </w:r>
      <w:r w:rsidRPr="00135C3F">
        <w:rPr>
          <w:sz w:val="23"/>
          <w:szCs w:val="23"/>
        </w:rPr>
        <w:t xml:space="preserve">qualifications: </w:t>
      </w:r>
    </w:p>
    <w:p w14:paraId="4AB6B6CA" w14:textId="77777777" w:rsidR="001B41B5" w:rsidRDefault="001B41B5" w:rsidP="001B41B5">
      <w:pPr>
        <w:pStyle w:val="Default"/>
        <w:jc w:val="both"/>
        <w:rPr>
          <w:sz w:val="23"/>
          <w:szCs w:val="23"/>
        </w:rPr>
      </w:pPr>
    </w:p>
    <w:p w14:paraId="27D634E0" w14:textId="5D5151DF" w:rsidR="00292FF9" w:rsidRPr="001B41B5" w:rsidRDefault="00292FF9" w:rsidP="001B41B5">
      <w:pPr>
        <w:pStyle w:val="Default"/>
        <w:jc w:val="both"/>
        <w:rPr>
          <w:sz w:val="23"/>
          <w:szCs w:val="23"/>
        </w:rPr>
      </w:pPr>
      <w:r w:rsidRPr="001B41B5">
        <w:rPr>
          <w:sz w:val="23"/>
          <w:szCs w:val="23"/>
        </w:rPr>
        <w:t xml:space="preserve">10.1.1. Must hold at least a </w:t>
      </w:r>
      <w:r w:rsidR="00BE10A3">
        <w:rPr>
          <w:rFonts w:cs="Arial"/>
          <w:sz w:val="23"/>
          <w:szCs w:val="23"/>
        </w:rPr>
        <w:t>master’s</w:t>
      </w:r>
      <w:r w:rsidR="00B44807" w:rsidRPr="001B41B5">
        <w:rPr>
          <w:rFonts w:cs="Arial"/>
          <w:sz w:val="23"/>
          <w:szCs w:val="23"/>
        </w:rPr>
        <w:t xml:space="preserve"> degree in an energy</w:t>
      </w:r>
      <w:r w:rsidR="00E32631">
        <w:rPr>
          <w:rFonts w:cs="Arial"/>
          <w:sz w:val="23"/>
          <w:szCs w:val="23"/>
        </w:rPr>
        <w:t>-</w:t>
      </w:r>
      <w:r w:rsidR="00B44807" w:rsidRPr="001B41B5">
        <w:rPr>
          <w:rFonts w:cs="Arial"/>
          <w:sz w:val="23"/>
          <w:szCs w:val="23"/>
        </w:rPr>
        <w:t>related discipline or engineering or economics/finance/management or any related field, a postgraduate degree in any one of those fields or business management, accountancy or law, or any other relevant field will be an advantage.</w:t>
      </w:r>
    </w:p>
    <w:p w14:paraId="3A03F02C" w14:textId="77777777" w:rsidR="001B41B5" w:rsidRDefault="001B41B5" w:rsidP="001B41B5">
      <w:pPr>
        <w:pStyle w:val="Default"/>
        <w:jc w:val="both"/>
        <w:rPr>
          <w:sz w:val="23"/>
          <w:szCs w:val="23"/>
        </w:rPr>
      </w:pPr>
    </w:p>
    <w:p w14:paraId="036C0242" w14:textId="127BEB1C" w:rsidR="00D61D28" w:rsidRPr="001B41B5" w:rsidRDefault="00135C3F" w:rsidP="001B41B5">
      <w:pPr>
        <w:pStyle w:val="Default"/>
        <w:jc w:val="both"/>
        <w:rPr>
          <w:sz w:val="23"/>
          <w:szCs w:val="23"/>
        </w:rPr>
      </w:pPr>
      <w:r w:rsidRPr="001B41B5">
        <w:rPr>
          <w:rFonts w:cs="Arial"/>
          <w:sz w:val="23"/>
          <w:szCs w:val="23"/>
        </w:rPr>
        <w:t>10.1.</w:t>
      </w:r>
      <w:r w:rsidR="00BE10A3">
        <w:rPr>
          <w:rFonts w:cs="Arial"/>
          <w:sz w:val="23"/>
          <w:szCs w:val="23"/>
        </w:rPr>
        <w:t>2</w:t>
      </w:r>
      <w:r w:rsidRPr="001B41B5">
        <w:rPr>
          <w:rFonts w:cs="Arial"/>
          <w:sz w:val="23"/>
          <w:szCs w:val="23"/>
        </w:rPr>
        <w:t xml:space="preserve">. </w:t>
      </w:r>
      <w:r w:rsidR="00B32CC0" w:rsidRPr="001B41B5">
        <w:rPr>
          <w:rFonts w:cs="Arial"/>
          <w:sz w:val="23"/>
          <w:szCs w:val="23"/>
        </w:rPr>
        <w:t>Minimum six (6) years of project management, and development cooperation experience (in areas including policy, planning, and monitoring) in the energy sector preferably, or in the public or private sector.</w:t>
      </w:r>
    </w:p>
    <w:p w14:paraId="55AC56F7" w14:textId="77777777" w:rsidR="001B41B5" w:rsidRDefault="001B41B5" w:rsidP="001B41B5">
      <w:pPr>
        <w:tabs>
          <w:tab w:val="left" w:pos="1134"/>
        </w:tabs>
        <w:jc w:val="both"/>
        <w:rPr>
          <w:rFonts w:ascii="Source Sans Pro" w:hAnsi="Source Sans Pro" w:cs="Arial"/>
          <w:color w:val="000000"/>
          <w:sz w:val="23"/>
          <w:szCs w:val="23"/>
        </w:rPr>
      </w:pPr>
    </w:p>
    <w:p w14:paraId="285FEC08" w14:textId="36F74626" w:rsidR="001B41B5" w:rsidRDefault="001B41B5" w:rsidP="001B41B5">
      <w:pPr>
        <w:tabs>
          <w:tab w:val="left" w:pos="1134"/>
        </w:tabs>
        <w:jc w:val="both"/>
        <w:rPr>
          <w:rFonts w:ascii="Source Sans Pro" w:hAnsi="Source Sans Pro" w:cs="Arial"/>
          <w:sz w:val="23"/>
          <w:szCs w:val="23"/>
        </w:rPr>
      </w:pPr>
      <w:r w:rsidRPr="001B41B5">
        <w:rPr>
          <w:rFonts w:ascii="Source Sans Pro" w:hAnsi="Source Sans Pro" w:cs="Arial"/>
          <w:color w:val="000000"/>
          <w:sz w:val="23"/>
          <w:szCs w:val="23"/>
        </w:rPr>
        <w:t>10.1.</w:t>
      </w:r>
      <w:r w:rsidR="00BE10A3">
        <w:rPr>
          <w:rFonts w:ascii="Source Sans Pro" w:hAnsi="Source Sans Pro" w:cs="Arial"/>
          <w:color w:val="000000"/>
          <w:sz w:val="23"/>
          <w:szCs w:val="23"/>
        </w:rPr>
        <w:t>3</w:t>
      </w:r>
      <w:r w:rsidRPr="001B41B5">
        <w:rPr>
          <w:rFonts w:ascii="Source Sans Pro" w:hAnsi="Source Sans Pro" w:cs="Arial"/>
          <w:color w:val="000000"/>
          <w:sz w:val="23"/>
          <w:szCs w:val="23"/>
        </w:rPr>
        <w:t xml:space="preserve">. </w:t>
      </w:r>
      <w:r w:rsidRPr="001B41B5">
        <w:rPr>
          <w:rFonts w:ascii="Source Sans Pro" w:hAnsi="Source Sans Pro" w:cs="Arial"/>
          <w:sz w:val="23"/>
          <w:szCs w:val="23"/>
        </w:rPr>
        <w:t xml:space="preserve">Work experience in energy project implementation in developing countries. </w:t>
      </w:r>
    </w:p>
    <w:p w14:paraId="2A4A0979" w14:textId="77777777" w:rsidR="00222E05" w:rsidRPr="001B41B5" w:rsidRDefault="00222E05" w:rsidP="001B41B5">
      <w:pPr>
        <w:tabs>
          <w:tab w:val="left" w:pos="1134"/>
        </w:tabs>
        <w:jc w:val="both"/>
        <w:rPr>
          <w:rFonts w:ascii="Source Sans Pro" w:hAnsi="Source Sans Pro" w:cs="Arial"/>
          <w:sz w:val="23"/>
          <w:szCs w:val="23"/>
        </w:rPr>
      </w:pPr>
    </w:p>
    <w:p w14:paraId="188AA1A5" w14:textId="474AE364" w:rsidR="001B41B5" w:rsidRPr="001B41B5" w:rsidRDefault="001B41B5" w:rsidP="001B41B5">
      <w:pPr>
        <w:jc w:val="both"/>
        <w:rPr>
          <w:rFonts w:ascii="Source Sans Pro" w:hAnsi="Source Sans Pro" w:cs="Arial"/>
          <w:sz w:val="23"/>
          <w:szCs w:val="23"/>
        </w:rPr>
      </w:pPr>
      <w:r w:rsidRPr="001B41B5">
        <w:rPr>
          <w:rFonts w:ascii="Source Sans Pro" w:hAnsi="Source Sans Pro" w:cs="Arial"/>
          <w:color w:val="000000"/>
          <w:sz w:val="23"/>
          <w:szCs w:val="23"/>
        </w:rPr>
        <w:lastRenderedPageBreak/>
        <w:t>10.1.</w:t>
      </w:r>
      <w:r w:rsidR="00BE10A3">
        <w:rPr>
          <w:rFonts w:ascii="Source Sans Pro" w:hAnsi="Source Sans Pro" w:cs="Arial"/>
          <w:color w:val="000000"/>
          <w:sz w:val="23"/>
          <w:szCs w:val="23"/>
        </w:rPr>
        <w:t>4</w:t>
      </w:r>
      <w:r w:rsidRPr="001B41B5">
        <w:rPr>
          <w:rFonts w:ascii="Source Sans Pro" w:hAnsi="Source Sans Pro" w:cs="Arial"/>
          <w:color w:val="000000"/>
          <w:sz w:val="23"/>
          <w:szCs w:val="23"/>
        </w:rPr>
        <w:t xml:space="preserve">. </w:t>
      </w:r>
      <w:r w:rsidRPr="001B41B5">
        <w:rPr>
          <w:rFonts w:ascii="Source Sans Pro" w:hAnsi="Source Sans Pro" w:cs="Arial"/>
          <w:sz w:val="23"/>
          <w:szCs w:val="23"/>
        </w:rPr>
        <w:t>Work experience in providing technical assistance in energy</w:t>
      </w:r>
      <w:r w:rsidR="00E32631">
        <w:rPr>
          <w:rFonts w:ascii="Source Sans Pro" w:hAnsi="Source Sans Pro" w:cs="Arial"/>
          <w:sz w:val="23"/>
          <w:szCs w:val="23"/>
        </w:rPr>
        <w:t>-</w:t>
      </w:r>
      <w:r w:rsidRPr="001B41B5">
        <w:rPr>
          <w:rFonts w:ascii="Source Sans Pro" w:hAnsi="Source Sans Pro" w:cs="Arial"/>
          <w:sz w:val="23"/>
          <w:szCs w:val="23"/>
        </w:rPr>
        <w:t>related policy and regulatory areas would be an advantage.</w:t>
      </w:r>
    </w:p>
    <w:p w14:paraId="1D796FA0" w14:textId="77777777" w:rsidR="001B41B5" w:rsidRDefault="001B41B5" w:rsidP="001B41B5">
      <w:pPr>
        <w:tabs>
          <w:tab w:val="left" w:pos="1134"/>
        </w:tabs>
        <w:jc w:val="both"/>
        <w:rPr>
          <w:rFonts w:ascii="Source Sans Pro" w:hAnsi="Source Sans Pro" w:cs="Arial"/>
          <w:color w:val="000000"/>
          <w:sz w:val="23"/>
          <w:szCs w:val="23"/>
        </w:rPr>
      </w:pPr>
    </w:p>
    <w:p w14:paraId="6D9C09F6" w14:textId="1F024706" w:rsidR="005F16E5" w:rsidRPr="00986B99" w:rsidRDefault="001B41B5" w:rsidP="001B41B5">
      <w:pPr>
        <w:tabs>
          <w:tab w:val="left" w:pos="1134"/>
        </w:tabs>
        <w:jc w:val="both"/>
        <w:rPr>
          <w:rFonts w:ascii="Source Sans Pro" w:hAnsi="Source Sans Pro" w:cs="Arial"/>
          <w:color w:val="000000"/>
          <w:sz w:val="23"/>
          <w:szCs w:val="23"/>
          <w:lang w:eastAsia="fr-FR"/>
        </w:rPr>
      </w:pPr>
      <w:r w:rsidRPr="001B41B5">
        <w:rPr>
          <w:rFonts w:ascii="Source Sans Pro" w:hAnsi="Source Sans Pro" w:cs="Arial"/>
          <w:color w:val="000000"/>
          <w:sz w:val="23"/>
          <w:szCs w:val="23"/>
        </w:rPr>
        <w:t>10.1.</w:t>
      </w:r>
      <w:r w:rsidR="00BE10A3">
        <w:rPr>
          <w:rFonts w:ascii="Source Sans Pro" w:hAnsi="Source Sans Pro" w:cs="Arial"/>
          <w:color w:val="000000"/>
          <w:sz w:val="23"/>
          <w:szCs w:val="23"/>
        </w:rPr>
        <w:t>5</w:t>
      </w:r>
      <w:r w:rsidRPr="00986B99">
        <w:rPr>
          <w:rFonts w:ascii="Source Sans Pro" w:hAnsi="Source Sans Pro" w:cs="Arial"/>
          <w:color w:val="000000"/>
          <w:sz w:val="23"/>
          <w:szCs w:val="23"/>
        </w:rPr>
        <w:t xml:space="preserve">. </w:t>
      </w:r>
      <w:r w:rsidR="005F16E5" w:rsidRPr="00986B99">
        <w:rPr>
          <w:rFonts w:ascii="Source Sans Pro" w:hAnsi="Source Sans Pro" w:cs="Arial"/>
          <w:color w:val="000000"/>
          <w:sz w:val="23"/>
          <w:szCs w:val="23"/>
          <w:lang w:eastAsia="fr-FR"/>
        </w:rPr>
        <w:t xml:space="preserve">Ensures that the outputs produced by PIU maintain </w:t>
      </w:r>
      <w:bookmarkStart w:id="5" w:name="_Hlk129721809"/>
      <w:r w:rsidR="005F16E5" w:rsidRPr="00986B99">
        <w:rPr>
          <w:rFonts w:ascii="Source Sans Pro" w:hAnsi="Source Sans Pro" w:cs="Arial"/>
          <w:color w:val="000000"/>
          <w:sz w:val="23"/>
          <w:szCs w:val="23"/>
          <w:lang w:eastAsia="fr-FR"/>
        </w:rPr>
        <w:t>high-quality standards</w:t>
      </w:r>
      <w:bookmarkEnd w:id="5"/>
      <w:r w:rsidR="005F16E5" w:rsidRPr="00986B99">
        <w:rPr>
          <w:rFonts w:ascii="Source Sans Pro" w:hAnsi="Source Sans Pro" w:cs="Arial"/>
          <w:color w:val="000000"/>
          <w:sz w:val="23"/>
          <w:szCs w:val="23"/>
          <w:lang w:eastAsia="fr-FR"/>
        </w:rPr>
        <w:t xml:space="preserve">; that reports are clear, objective and based on comprehensive data. Ensures that all outputs produced by the Unit meet required standards before completion to ensure they comply with the relevant </w:t>
      </w:r>
      <w:r w:rsidRPr="00986B99">
        <w:rPr>
          <w:rFonts w:ascii="Source Sans Pro" w:hAnsi="Source Sans Pro" w:cs="Arial"/>
          <w:color w:val="000000"/>
          <w:sz w:val="23"/>
          <w:szCs w:val="23"/>
          <w:lang w:eastAsia="fr-FR"/>
        </w:rPr>
        <w:t>mandates.</w:t>
      </w:r>
    </w:p>
    <w:p w14:paraId="1C6B0F7A" w14:textId="77777777" w:rsidR="001B41B5" w:rsidRPr="00986B99" w:rsidRDefault="001B41B5" w:rsidP="001B41B5">
      <w:pPr>
        <w:tabs>
          <w:tab w:val="left" w:pos="1134"/>
        </w:tabs>
        <w:jc w:val="both"/>
        <w:rPr>
          <w:rFonts w:ascii="Source Sans Pro" w:hAnsi="Source Sans Pro" w:cs="Arial"/>
          <w:color w:val="000000"/>
          <w:sz w:val="23"/>
          <w:szCs w:val="23"/>
        </w:rPr>
      </w:pPr>
    </w:p>
    <w:p w14:paraId="22C129E4" w14:textId="21E64BB7" w:rsidR="001B41B5" w:rsidRPr="001B41B5" w:rsidRDefault="00292FF9" w:rsidP="001B41B5">
      <w:pPr>
        <w:jc w:val="both"/>
        <w:rPr>
          <w:rFonts w:ascii="Source Sans Pro" w:hAnsi="Source Sans Pro" w:cs="Arial"/>
          <w:color w:val="000000"/>
          <w:sz w:val="23"/>
          <w:szCs w:val="23"/>
        </w:rPr>
      </w:pPr>
      <w:r w:rsidRPr="00986B99">
        <w:rPr>
          <w:rFonts w:ascii="Source Sans Pro" w:hAnsi="Source Sans Pro"/>
          <w:sz w:val="23"/>
          <w:szCs w:val="23"/>
        </w:rPr>
        <w:t>10.1.</w:t>
      </w:r>
      <w:r w:rsidR="00BE10A3">
        <w:rPr>
          <w:rFonts w:ascii="Source Sans Pro" w:hAnsi="Source Sans Pro"/>
          <w:sz w:val="23"/>
          <w:szCs w:val="23"/>
        </w:rPr>
        <w:t>6</w:t>
      </w:r>
      <w:r w:rsidRPr="00986B99">
        <w:rPr>
          <w:rFonts w:ascii="Source Sans Pro" w:hAnsi="Source Sans Pro"/>
          <w:sz w:val="23"/>
          <w:szCs w:val="23"/>
        </w:rPr>
        <w:t>. Proven experience in</w:t>
      </w:r>
      <w:r w:rsidR="00593F08" w:rsidRPr="00986B99">
        <w:rPr>
          <w:rFonts w:ascii="Source Sans Pro" w:hAnsi="Source Sans Pro"/>
          <w:sz w:val="23"/>
          <w:szCs w:val="23"/>
        </w:rPr>
        <w:t xml:space="preserve"> project</w:t>
      </w:r>
      <w:r w:rsidR="00E32631" w:rsidRPr="00986B99">
        <w:rPr>
          <w:rFonts w:ascii="Source Sans Pro" w:hAnsi="Source Sans Pro"/>
          <w:sz w:val="23"/>
          <w:szCs w:val="23"/>
        </w:rPr>
        <w:t>s</w:t>
      </w:r>
      <w:r w:rsidRPr="00986B99">
        <w:rPr>
          <w:rFonts w:ascii="Source Sans Pro" w:hAnsi="Source Sans Pro"/>
          <w:sz w:val="23"/>
          <w:szCs w:val="23"/>
        </w:rPr>
        <w:t xml:space="preserve"> under donor </w:t>
      </w:r>
      <w:r w:rsidR="00593F08" w:rsidRPr="00986B99">
        <w:rPr>
          <w:rFonts w:ascii="Source Sans Pro" w:hAnsi="Source Sans Pro"/>
          <w:sz w:val="23"/>
          <w:szCs w:val="23"/>
        </w:rPr>
        <w:t xml:space="preserve">and multilateral development </w:t>
      </w:r>
      <w:r w:rsidR="001B41B5" w:rsidRPr="00986B99">
        <w:rPr>
          <w:rFonts w:ascii="Source Sans Pro" w:hAnsi="Source Sans Pro"/>
          <w:sz w:val="23"/>
          <w:szCs w:val="23"/>
        </w:rPr>
        <w:t>Banks</w:t>
      </w:r>
      <w:r w:rsidR="00593F08" w:rsidRPr="00986B99">
        <w:rPr>
          <w:rFonts w:ascii="Source Sans Pro" w:hAnsi="Source Sans Pro"/>
          <w:sz w:val="23"/>
          <w:szCs w:val="23"/>
        </w:rPr>
        <w:t xml:space="preserve"> (MD</w:t>
      </w:r>
      <w:r w:rsidR="001B41B5" w:rsidRPr="00986B99">
        <w:rPr>
          <w:rFonts w:ascii="Source Sans Pro" w:hAnsi="Source Sans Pro"/>
          <w:sz w:val="23"/>
          <w:szCs w:val="23"/>
        </w:rPr>
        <w:t>Bs</w:t>
      </w:r>
      <w:r w:rsidR="00593F08" w:rsidRPr="00986B99">
        <w:rPr>
          <w:rFonts w:ascii="Source Sans Pro" w:hAnsi="Source Sans Pro"/>
          <w:sz w:val="23"/>
          <w:szCs w:val="23"/>
        </w:rPr>
        <w:t xml:space="preserve">) </w:t>
      </w:r>
      <w:r w:rsidR="001B41B5" w:rsidRPr="00986B99">
        <w:rPr>
          <w:rFonts w:ascii="Source Sans Pro" w:hAnsi="Source Sans Pro" w:cs="Arial"/>
          <w:color w:val="000000"/>
          <w:sz w:val="23"/>
          <w:szCs w:val="23"/>
        </w:rPr>
        <w:t>or Regional Investment Banks</w:t>
      </w:r>
      <w:r w:rsidR="001B41B5" w:rsidRPr="001B41B5">
        <w:rPr>
          <w:rFonts w:ascii="Source Sans Pro" w:hAnsi="Source Sans Pro" w:cs="Arial"/>
          <w:color w:val="000000"/>
          <w:sz w:val="23"/>
          <w:szCs w:val="23"/>
        </w:rPr>
        <w:t xml:space="preserve"> such as World Bank, AfDB, Asian Development Bank, Inter-American Development Bank etc. Demonstrating in-depth knowledge and proficiency in the use of the Regulations and administrative systems of any of these bodies with </w:t>
      </w:r>
      <w:proofErr w:type="gramStart"/>
      <w:r w:rsidR="001B41B5" w:rsidRPr="001B41B5">
        <w:rPr>
          <w:rFonts w:ascii="Source Sans Pro" w:hAnsi="Source Sans Pro" w:cs="Arial"/>
          <w:color w:val="000000"/>
          <w:sz w:val="23"/>
          <w:szCs w:val="23"/>
        </w:rPr>
        <w:t>particular experience</w:t>
      </w:r>
      <w:proofErr w:type="gramEnd"/>
      <w:r w:rsidR="001B41B5" w:rsidRPr="001B41B5">
        <w:rPr>
          <w:rFonts w:ascii="Source Sans Pro" w:hAnsi="Source Sans Pro" w:cs="Arial"/>
          <w:color w:val="000000"/>
          <w:sz w:val="23"/>
          <w:szCs w:val="23"/>
        </w:rPr>
        <w:t xml:space="preserve"> in project cycle management is required.</w:t>
      </w:r>
    </w:p>
    <w:p w14:paraId="353FE8AC" w14:textId="77777777" w:rsidR="001B41B5" w:rsidRDefault="001B41B5" w:rsidP="001B41B5">
      <w:pPr>
        <w:pStyle w:val="Default"/>
        <w:jc w:val="both"/>
        <w:rPr>
          <w:sz w:val="23"/>
          <w:szCs w:val="23"/>
        </w:rPr>
      </w:pPr>
    </w:p>
    <w:p w14:paraId="76021FF3" w14:textId="1AF36E52" w:rsidR="00292FF9" w:rsidRPr="001B41B5" w:rsidRDefault="00292FF9" w:rsidP="001B41B5">
      <w:pPr>
        <w:pStyle w:val="Default"/>
        <w:jc w:val="both"/>
        <w:rPr>
          <w:sz w:val="23"/>
          <w:szCs w:val="23"/>
        </w:rPr>
      </w:pPr>
      <w:r w:rsidRPr="001B41B5">
        <w:rPr>
          <w:sz w:val="23"/>
          <w:szCs w:val="23"/>
        </w:rPr>
        <w:t>10.1.</w:t>
      </w:r>
      <w:r w:rsidR="00BE10A3">
        <w:rPr>
          <w:sz w:val="23"/>
          <w:szCs w:val="23"/>
        </w:rPr>
        <w:t>7</w:t>
      </w:r>
      <w:r w:rsidRPr="001B41B5">
        <w:rPr>
          <w:sz w:val="23"/>
          <w:szCs w:val="23"/>
        </w:rPr>
        <w:t xml:space="preserve">. Experience in supervising and effectively managing </w:t>
      </w:r>
      <w:r w:rsidR="00E32631">
        <w:rPr>
          <w:sz w:val="23"/>
          <w:szCs w:val="23"/>
        </w:rPr>
        <w:t xml:space="preserve">the </w:t>
      </w:r>
      <w:r w:rsidRPr="001B41B5">
        <w:rPr>
          <w:sz w:val="23"/>
          <w:szCs w:val="23"/>
        </w:rPr>
        <w:t xml:space="preserve">implementation of development projects and </w:t>
      </w:r>
      <w:r w:rsidR="003013E6" w:rsidRPr="001B41B5">
        <w:rPr>
          <w:sz w:val="23"/>
          <w:szCs w:val="23"/>
        </w:rPr>
        <w:t>programmes.</w:t>
      </w:r>
      <w:r w:rsidRPr="001B41B5">
        <w:rPr>
          <w:sz w:val="23"/>
          <w:szCs w:val="23"/>
        </w:rPr>
        <w:t xml:space="preserve"> </w:t>
      </w:r>
    </w:p>
    <w:p w14:paraId="4196B103" w14:textId="77777777" w:rsidR="001B41B5" w:rsidRDefault="001B41B5" w:rsidP="001B41B5">
      <w:pPr>
        <w:pStyle w:val="Default"/>
        <w:jc w:val="both"/>
        <w:rPr>
          <w:sz w:val="23"/>
          <w:szCs w:val="23"/>
        </w:rPr>
      </w:pPr>
    </w:p>
    <w:p w14:paraId="4A90A0D1" w14:textId="0D3F8711" w:rsidR="00292FF9" w:rsidRPr="001B41B5" w:rsidRDefault="00292FF9" w:rsidP="001B41B5">
      <w:pPr>
        <w:pStyle w:val="Default"/>
        <w:jc w:val="both"/>
        <w:rPr>
          <w:sz w:val="23"/>
          <w:szCs w:val="23"/>
        </w:rPr>
      </w:pPr>
      <w:r w:rsidRPr="001B41B5">
        <w:rPr>
          <w:sz w:val="23"/>
          <w:szCs w:val="23"/>
        </w:rPr>
        <w:t>10.1</w:t>
      </w:r>
      <w:r w:rsidR="001B41B5" w:rsidRPr="001B41B5">
        <w:rPr>
          <w:sz w:val="23"/>
          <w:szCs w:val="23"/>
        </w:rPr>
        <w:t>.</w:t>
      </w:r>
      <w:r w:rsidR="00BE10A3">
        <w:rPr>
          <w:sz w:val="23"/>
          <w:szCs w:val="23"/>
        </w:rPr>
        <w:t>8</w:t>
      </w:r>
      <w:r w:rsidRPr="001B41B5">
        <w:rPr>
          <w:sz w:val="23"/>
          <w:szCs w:val="23"/>
        </w:rPr>
        <w:t>. Demonstrate good networking skills</w:t>
      </w:r>
      <w:r w:rsidR="00222E05">
        <w:rPr>
          <w:sz w:val="23"/>
          <w:szCs w:val="23"/>
        </w:rPr>
        <w:t xml:space="preserve">, </w:t>
      </w:r>
      <w:r w:rsidR="00222E05" w:rsidRPr="001B41B5">
        <w:rPr>
          <w:sz w:val="23"/>
          <w:szCs w:val="23"/>
        </w:rPr>
        <w:t>judgment,</w:t>
      </w:r>
      <w:r w:rsidRPr="001B41B5">
        <w:rPr>
          <w:sz w:val="23"/>
          <w:szCs w:val="23"/>
        </w:rPr>
        <w:t xml:space="preserve"> and ability to work in multi-cultural and multi</w:t>
      </w:r>
      <w:r w:rsidR="00E32631">
        <w:rPr>
          <w:sz w:val="23"/>
          <w:szCs w:val="23"/>
        </w:rPr>
        <w:t>-</w:t>
      </w:r>
      <w:r w:rsidRPr="001B41B5">
        <w:rPr>
          <w:sz w:val="23"/>
          <w:szCs w:val="23"/>
        </w:rPr>
        <w:t xml:space="preserve">disciplinary project </w:t>
      </w:r>
      <w:r w:rsidR="003013E6" w:rsidRPr="001B41B5">
        <w:rPr>
          <w:sz w:val="23"/>
          <w:szCs w:val="23"/>
        </w:rPr>
        <w:t>team</w:t>
      </w:r>
      <w:r w:rsidR="00E32631">
        <w:rPr>
          <w:sz w:val="23"/>
          <w:szCs w:val="23"/>
        </w:rPr>
        <w:t>s</w:t>
      </w:r>
      <w:r w:rsidR="003013E6" w:rsidRPr="001B41B5">
        <w:rPr>
          <w:sz w:val="23"/>
          <w:szCs w:val="23"/>
        </w:rPr>
        <w:t>.</w:t>
      </w:r>
      <w:r w:rsidRPr="001B41B5">
        <w:rPr>
          <w:sz w:val="23"/>
          <w:szCs w:val="23"/>
        </w:rPr>
        <w:t xml:space="preserve"> </w:t>
      </w:r>
    </w:p>
    <w:p w14:paraId="36216D13" w14:textId="77777777" w:rsidR="001B41B5" w:rsidRDefault="001B41B5" w:rsidP="001B41B5">
      <w:pPr>
        <w:pStyle w:val="Default"/>
        <w:jc w:val="both"/>
        <w:rPr>
          <w:sz w:val="23"/>
          <w:szCs w:val="23"/>
        </w:rPr>
      </w:pPr>
    </w:p>
    <w:p w14:paraId="255CCC6C" w14:textId="6328B7F3" w:rsidR="00D61D28" w:rsidRPr="00986B99" w:rsidRDefault="00292FF9" w:rsidP="001B41B5">
      <w:pPr>
        <w:pStyle w:val="Default"/>
        <w:jc w:val="both"/>
        <w:rPr>
          <w:color w:val="auto"/>
          <w:sz w:val="23"/>
          <w:szCs w:val="23"/>
        </w:rPr>
      </w:pPr>
      <w:r w:rsidRPr="001B41B5">
        <w:rPr>
          <w:sz w:val="23"/>
          <w:szCs w:val="23"/>
        </w:rPr>
        <w:t>10.1.</w:t>
      </w:r>
      <w:r w:rsidR="00BE10A3">
        <w:rPr>
          <w:sz w:val="23"/>
          <w:szCs w:val="23"/>
        </w:rPr>
        <w:t>9</w:t>
      </w:r>
      <w:r w:rsidRPr="001B41B5">
        <w:rPr>
          <w:sz w:val="23"/>
          <w:szCs w:val="23"/>
        </w:rPr>
        <w:t xml:space="preserve">. Ability to communicate effectively (written and oral) at </w:t>
      </w:r>
      <w:r w:rsidR="00E32631">
        <w:rPr>
          <w:sz w:val="23"/>
          <w:szCs w:val="23"/>
        </w:rPr>
        <w:t xml:space="preserve">a </w:t>
      </w:r>
      <w:r w:rsidRPr="001B41B5">
        <w:rPr>
          <w:sz w:val="23"/>
          <w:szCs w:val="23"/>
        </w:rPr>
        <w:t xml:space="preserve">high level. Knowledge of at </w:t>
      </w:r>
      <w:r w:rsidRPr="00986B99">
        <w:rPr>
          <w:color w:val="auto"/>
          <w:sz w:val="23"/>
          <w:szCs w:val="23"/>
        </w:rPr>
        <w:t xml:space="preserve">least 2 </w:t>
      </w:r>
      <w:r w:rsidR="00593F08" w:rsidRPr="00986B99">
        <w:rPr>
          <w:color w:val="auto"/>
          <w:sz w:val="23"/>
          <w:szCs w:val="23"/>
        </w:rPr>
        <w:t>ECOWAS</w:t>
      </w:r>
      <w:r w:rsidRPr="00986B99">
        <w:rPr>
          <w:color w:val="auto"/>
          <w:sz w:val="23"/>
          <w:szCs w:val="23"/>
        </w:rPr>
        <w:t xml:space="preserve"> languages will be an added </w:t>
      </w:r>
      <w:r w:rsidR="00593F08" w:rsidRPr="00986B99">
        <w:rPr>
          <w:color w:val="auto"/>
          <w:sz w:val="23"/>
          <w:szCs w:val="23"/>
        </w:rPr>
        <w:t>advantage.</w:t>
      </w:r>
      <w:r w:rsidRPr="00986B99">
        <w:rPr>
          <w:color w:val="auto"/>
          <w:sz w:val="23"/>
          <w:szCs w:val="23"/>
        </w:rPr>
        <w:t xml:space="preserve"> </w:t>
      </w:r>
    </w:p>
    <w:p w14:paraId="6A7A8B5D" w14:textId="77777777" w:rsidR="001B41B5" w:rsidRPr="00986B99" w:rsidRDefault="001B41B5" w:rsidP="001B41B5">
      <w:pPr>
        <w:pStyle w:val="Default"/>
        <w:jc w:val="both"/>
        <w:rPr>
          <w:color w:val="auto"/>
          <w:sz w:val="23"/>
          <w:szCs w:val="23"/>
        </w:rPr>
      </w:pPr>
    </w:p>
    <w:p w14:paraId="4CFC6CC6" w14:textId="2C25DE5D" w:rsidR="00135C3F" w:rsidRPr="00986B99" w:rsidRDefault="00D61D28" w:rsidP="001B41B5">
      <w:pPr>
        <w:pStyle w:val="Default"/>
        <w:jc w:val="both"/>
        <w:rPr>
          <w:color w:val="auto"/>
          <w:sz w:val="23"/>
          <w:szCs w:val="23"/>
        </w:rPr>
      </w:pPr>
      <w:r w:rsidRPr="00986B99">
        <w:rPr>
          <w:color w:val="auto"/>
          <w:sz w:val="23"/>
          <w:szCs w:val="23"/>
        </w:rPr>
        <w:t>10.1.1</w:t>
      </w:r>
      <w:r w:rsidR="00BE10A3">
        <w:rPr>
          <w:color w:val="auto"/>
          <w:sz w:val="23"/>
          <w:szCs w:val="23"/>
        </w:rPr>
        <w:t>0</w:t>
      </w:r>
      <w:r w:rsidRPr="00986B99">
        <w:rPr>
          <w:color w:val="auto"/>
          <w:sz w:val="23"/>
          <w:szCs w:val="23"/>
        </w:rPr>
        <w:t xml:space="preserve">. </w:t>
      </w:r>
      <w:r w:rsidR="00135C3F" w:rsidRPr="00986B99">
        <w:rPr>
          <w:rFonts w:cs="Arial"/>
          <w:color w:val="auto"/>
          <w:sz w:val="23"/>
          <w:szCs w:val="23"/>
        </w:rPr>
        <w:t>Able to work with minimum supervision in multicultural, multi-ethnic setting</w:t>
      </w:r>
      <w:r w:rsidR="00E32631" w:rsidRPr="00986B99">
        <w:rPr>
          <w:rFonts w:cs="Arial"/>
          <w:color w:val="auto"/>
          <w:sz w:val="23"/>
          <w:szCs w:val="23"/>
        </w:rPr>
        <w:t>s</w:t>
      </w:r>
      <w:r w:rsidR="00135C3F" w:rsidRPr="00986B99">
        <w:rPr>
          <w:rFonts w:cs="Arial"/>
          <w:color w:val="auto"/>
          <w:sz w:val="23"/>
          <w:szCs w:val="23"/>
        </w:rPr>
        <w:t xml:space="preserve"> in </w:t>
      </w:r>
      <w:r w:rsidR="003013E6" w:rsidRPr="00986B99">
        <w:rPr>
          <w:rFonts w:cs="Arial"/>
          <w:color w:val="auto"/>
          <w:sz w:val="23"/>
          <w:szCs w:val="23"/>
        </w:rPr>
        <w:t>teams.</w:t>
      </w:r>
    </w:p>
    <w:p w14:paraId="0541E7B1" w14:textId="77777777" w:rsidR="001B41B5" w:rsidRPr="00986B99" w:rsidRDefault="001B41B5" w:rsidP="001B41B5">
      <w:pPr>
        <w:pStyle w:val="Default"/>
        <w:jc w:val="both"/>
        <w:rPr>
          <w:color w:val="auto"/>
          <w:sz w:val="23"/>
          <w:szCs w:val="23"/>
        </w:rPr>
      </w:pPr>
    </w:p>
    <w:p w14:paraId="3ACF69AB" w14:textId="43D05DA4" w:rsidR="00292FF9" w:rsidRPr="00986B99" w:rsidRDefault="00292FF9" w:rsidP="001B41B5">
      <w:pPr>
        <w:pStyle w:val="Default"/>
        <w:jc w:val="both"/>
        <w:rPr>
          <w:color w:val="auto"/>
          <w:sz w:val="23"/>
          <w:szCs w:val="23"/>
        </w:rPr>
      </w:pPr>
      <w:r w:rsidRPr="00986B99">
        <w:rPr>
          <w:color w:val="auto"/>
          <w:sz w:val="23"/>
          <w:szCs w:val="23"/>
        </w:rPr>
        <w:t>10.1.</w:t>
      </w:r>
      <w:r w:rsidR="00D61D28" w:rsidRPr="00986B99">
        <w:rPr>
          <w:color w:val="auto"/>
          <w:sz w:val="23"/>
          <w:szCs w:val="23"/>
        </w:rPr>
        <w:t>1</w:t>
      </w:r>
      <w:r w:rsidR="00BE10A3">
        <w:rPr>
          <w:color w:val="auto"/>
          <w:sz w:val="23"/>
          <w:szCs w:val="23"/>
        </w:rPr>
        <w:t>1</w:t>
      </w:r>
      <w:r w:rsidRPr="00986B99">
        <w:rPr>
          <w:color w:val="auto"/>
          <w:sz w:val="23"/>
          <w:szCs w:val="23"/>
        </w:rPr>
        <w:t xml:space="preserve">. Advanced skills in </w:t>
      </w:r>
      <w:r w:rsidR="00E32631" w:rsidRPr="00986B99">
        <w:rPr>
          <w:color w:val="auto"/>
          <w:sz w:val="23"/>
          <w:szCs w:val="23"/>
        </w:rPr>
        <w:t xml:space="preserve">the </w:t>
      </w:r>
      <w:r w:rsidRPr="00986B99">
        <w:rPr>
          <w:color w:val="auto"/>
          <w:sz w:val="23"/>
          <w:szCs w:val="23"/>
        </w:rPr>
        <w:t xml:space="preserve">use of MS Office software (Word, Excel, PowerPoint), preferably combined with knowledge and experience </w:t>
      </w:r>
      <w:r w:rsidR="00E32631" w:rsidRPr="00986B99">
        <w:rPr>
          <w:color w:val="auto"/>
          <w:sz w:val="23"/>
          <w:szCs w:val="23"/>
        </w:rPr>
        <w:t>in</w:t>
      </w:r>
      <w:r w:rsidRPr="00986B99">
        <w:rPr>
          <w:color w:val="auto"/>
          <w:sz w:val="23"/>
          <w:szCs w:val="23"/>
        </w:rPr>
        <w:t xml:space="preserve"> SAP </w:t>
      </w:r>
      <w:r w:rsidR="003013E6" w:rsidRPr="00986B99">
        <w:rPr>
          <w:color w:val="auto"/>
          <w:sz w:val="23"/>
          <w:szCs w:val="23"/>
        </w:rPr>
        <w:t>operations.</w:t>
      </w:r>
      <w:r w:rsidRPr="00986B99">
        <w:rPr>
          <w:color w:val="auto"/>
          <w:sz w:val="23"/>
          <w:szCs w:val="23"/>
        </w:rPr>
        <w:t xml:space="preserve"> </w:t>
      </w:r>
    </w:p>
    <w:p w14:paraId="42159884" w14:textId="77777777" w:rsidR="00292FF9" w:rsidRPr="00986B99" w:rsidRDefault="00292FF9" w:rsidP="001B41B5">
      <w:pPr>
        <w:pStyle w:val="Default"/>
        <w:jc w:val="both"/>
        <w:rPr>
          <w:color w:val="auto"/>
          <w:sz w:val="23"/>
          <w:szCs w:val="23"/>
        </w:rPr>
      </w:pPr>
    </w:p>
    <w:p w14:paraId="46FF1CAD" w14:textId="2BA53DD6" w:rsidR="001B41B5" w:rsidRPr="00986B99" w:rsidRDefault="001B41B5" w:rsidP="001B41B5">
      <w:pPr>
        <w:tabs>
          <w:tab w:val="left" w:pos="1134"/>
        </w:tabs>
        <w:jc w:val="both"/>
        <w:rPr>
          <w:rFonts w:ascii="Source Sans Pro" w:hAnsi="Source Sans Pro" w:cs="Arial"/>
          <w:sz w:val="23"/>
          <w:szCs w:val="23"/>
          <w:lang w:eastAsia="fr-FR"/>
        </w:rPr>
      </w:pPr>
      <w:bookmarkStart w:id="6" w:name="_Hlk130823414"/>
      <w:r w:rsidRPr="00986B99">
        <w:rPr>
          <w:rFonts w:ascii="Source Sans Pro" w:hAnsi="Source Sans Pro"/>
          <w:sz w:val="23"/>
          <w:szCs w:val="23"/>
        </w:rPr>
        <w:t>10.1.1</w:t>
      </w:r>
      <w:r w:rsidR="00BE10A3">
        <w:rPr>
          <w:rFonts w:ascii="Source Sans Pro" w:hAnsi="Source Sans Pro"/>
          <w:sz w:val="23"/>
          <w:szCs w:val="23"/>
        </w:rPr>
        <w:t>2</w:t>
      </w:r>
      <w:r w:rsidRPr="00986B99">
        <w:rPr>
          <w:rFonts w:ascii="Source Sans Pro" w:hAnsi="Source Sans Pro"/>
          <w:sz w:val="23"/>
          <w:szCs w:val="23"/>
        </w:rPr>
        <w:t xml:space="preserve">. </w:t>
      </w:r>
      <w:r w:rsidRPr="00986B99">
        <w:rPr>
          <w:rFonts w:ascii="Source Sans Pro" w:hAnsi="Source Sans Pro" w:cs="Arial"/>
          <w:sz w:val="23"/>
          <w:szCs w:val="23"/>
          <w:lang w:eastAsia="fr-FR"/>
        </w:rPr>
        <w:t>Perform other related duties as required.</w:t>
      </w:r>
      <w:bookmarkEnd w:id="6"/>
    </w:p>
    <w:p w14:paraId="5188E029" w14:textId="77777777" w:rsidR="00292FF9" w:rsidRPr="001B41B5" w:rsidRDefault="00292FF9" w:rsidP="00292FF9">
      <w:pPr>
        <w:pStyle w:val="Default"/>
        <w:rPr>
          <w:sz w:val="23"/>
          <w:szCs w:val="23"/>
          <w:lang w:val="en-US"/>
        </w:rPr>
      </w:pPr>
    </w:p>
    <w:p w14:paraId="69845006" w14:textId="77777777" w:rsidR="000620F2" w:rsidRPr="00C900BD" w:rsidRDefault="00292FF9" w:rsidP="00675921">
      <w:pPr>
        <w:pStyle w:val="Heading2"/>
        <w:spacing w:before="120" w:after="120"/>
        <w:rPr>
          <w:rFonts w:ascii="Source Sans Pro" w:hAnsi="Source Sans Pro"/>
          <w:b/>
          <w:bCs/>
        </w:rPr>
      </w:pPr>
      <w:r w:rsidRPr="00C900BD">
        <w:rPr>
          <w:rFonts w:ascii="Source Sans Pro" w:hAnsi="Source Sans Pro"/>
          <w:b/>
          <w:bCs/>
        </w:rPr>
        <w:t xml:space="preserve">11. Evaluation of Offers and Performance </w:t>
      </w:r>
    </w:p>
    <w:p w14:paraId="63F19E21" w14:textId="77777777" w:rsidR="00675921" w:rsidRDefault="00675921" w:rsidP="00675921">
      <w:pPr>
        <w:pStyle w:val="Default"/>
        <w:spacing w:before="120" w:after="120"/>
        <w:rPr>
          <w:sz w:val="23"/>
          <w:szCs w:val="23"/>
        </w:rPr>
      </w:pPr>
    </w:p>
    <w:p w14:paraId="056FF3F4" w14:textId="7F31E5D0" w:rsidR="00292FF9" w:rsidRDefault="00292FF9" w:rsidP="003013E6">
      <w:pPr>
        <w:pStyle w:val="Default"/>
        <w:spacing w:before="120" w:after="120"/>
        <w:jc w:val="both"/>
        <w:rPr>
          <w:sz w:val="23"/>
          <w:szCs w:val="23"/>
        </w:rPr>
      </w:pPr>
      <w:r>
        <w:rPr>
          <w:sz w:val="23"/>
          <w:szCs w:val="23"/>
        </w:rPr>
        <w:t xml:space="preserve">11.1. The eligibility criteria, the establishment of a shortlist and the selection procedure shall </w:t>
      </w:r>
      <w:r w:rsidR="00E32631">
        <w:rPr>
          <w:sz w:val="23"/>
          <w:szCs w:val="23"/>
        </w:rPr>
        <w:t>conform</w:t>
      </w:r>
      <w:r>
        <w:rPr>
          <w:sz w:val="23"/>
          <w:szCs w:val="23"/>
        </w:rPr>
        <w:t xml:space="preserve"> with the Bank’s Rules and Procedure for the Selection of Consultants. Interest expressed by a </w:t>
      </w:r>
      <w:r w:rsidR="003013E6">
        <w:rPr>
          <w:sz w:val="23"/>
          <w:szCs w:val="23"/>
        </w:rPr>
        <w:t>consultant</w:t>
      </w:r>
      <w:r>
        <w:rPr>
          <w:sz w:val="23"/>
          <w:szCs w:val="23"/>
        </w:rPr>
        <w:t xml:space="preserve"> does not imply any obligation on the part of the Bank to include him/her in the shortlist. Interested individuals should provide information on their qualifications and experience demonstrating their ability to undertake the assignment (CV, reference to similar services, experience in similar assignments, etc.). The consultants on the shortlist will be judged on the following criteria based on their updated resume</w:t>
      </w:r>
      <w:r w:rsidR="00E32631">
        <w:rPr>
          <w:sz w:val="23"/>
          <w:szCs w:val="23"/>
        </w:rPr>
        <w:t>s</w:t>
      </w:r>
      <w:r>
        <w:rPr>
          <w:sz w:val="23"/>
          <w:szCs w:val="23"/>
        </w:rPr>
        <w:t xml:space="preserve">. </w:t>
      </w:r>
    </w:p>
    <w:p w14:paraId="0583E241" w14:textId="77777777" w:rsidR="00292FF9" w:rsidRDefault="00292FF9" w:rsidP="00292FF9">
      <w:pPr>
        <w:pStyle w:val="Default"/>
        <w:rPr>
          <w:sz w:val="23"/>
          <w:szCs w:val="23"/>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6"/>
        <w:gridCol w:w="1811"/>
      </w:tblGrid>
      <w:tr w:rsidR="00292FF9" w14:paraId="1C839B33" w14:textId="77777777" w:rsidTr="003013E6">
        <w:trPr>
          <w:trHeight w:val="120"/>
        </w:trPr>
        <w:tc>
          <w:tcPr>
            <w:tcW w:w="3956" w:type="dxa"/>
          </w:tcPr>
          <w:p w14:paraId="2F8B882B" w14:textId="77777777" w:rsidR="00292FF9" w:rsidRPr="00675921" w:rsidRDefault="00292FF9">
            <w:pPr>
              <w:pStyle w:val="Default"/>
              <w:rPr>
                <w:sz w:val="23"/>
                <w:szCs w:val="23"/>
              </w:rPr>
            </w:pPr>
            <w:r w:rsidRPr="00675921">
              <w:rPr>
                <w:sz w:val="23"/>
                <w:szCs w:val="23"/>
              </w:rPr>
              <w:t xml:space="preserve">General Education, Qualification and Relevant Training </w:t>
            </w:r>
          </w:p>
        </w:tc>
        <w:tc>
          <w:tcPr>
            <w:tcW w:w="1811" w:type="dxa"/>
          </w:tcPr>
          <w:p w14:paraId="16F3A813" w14:textId="11DCD60B" w:rsidR="00292FF9" w:rsidRDefault="00292FF9" w:rsidP="003013E6">
            <w:pPr>
              <w:pStyle w:val="Default"/>
              <w:jc w:val="center"/>
              <w:rPr>
                <w:sz w:val="23"/>
                <w:szCs w:val="23"/>
              </w:rPr>
            </w:pPr>
            <w:r>
              <w:rPr>
                <w:sz w:val="23"/>
                <w:szCs w:val="23"/>
              </w:rPr>
              <w:t>20%</w:t>
            </w:r>
          </w:p>
        </w:tc>
      </w:tr>
      <w:tr w:rsidR="00292FF9" w14:paraId="34BE6BF3" w14:textId="77777777" w:rsidTr="003013E6">
        <w:trPr>
          <w:trHeight w:val="120"/>
        </w:trPr>
        <w:tc>
          <w:tcPr>
            <w:tcW w:w="3956" w:type="dxa"/>
          </w:tcPr>
          <w:p w14:paraId="7FE5B323" w14:textId="77777777" w:rsidR="00292FF9" w:rsidRPr="00675921" w:rsidRDefault="00292FF9">
            <w:pPr>
              <w:pStyle w:val="Default"/>
              <w:rPr>
                <w:sz w:val="23"/>
                <w:szCs w:val="23"/>
              </w:rPr>
            </w:pPr>
            <w:r w:rsidRPr="00675921">
              <w:rPr>
                <w:sz w:val="23"/>
                <w:szCs w:val="23"/>
              </w:rPr>
              <w:t xml:space="preserve">Experience and Technical Expertise </w:t>
            </w:r>
          </w:p>
        </w:tc>
        <w:tc>
          <w:tcPr>
            <w:tcW w:w="1811" w:type="dxa"/>
          </w:tcPr>
          <w:p w14:paraId="2A164E16" w14:textId="600C1D8A" w:rsidR="00292FF9" w:rsidRDefault="00675921" w:rsidP="003013E6">
            <w:pPr>
              <w:pStyle w:val="Default"/>
              <w:jc w:val="center"/>
              <w:rPr>
                <w:sz w:val="23"/>
                <w:szCs w:val="23"/>
              </w:rPr>
            </w:pPr>
            <w:r>
              <w:rPr>
                <w:sz w:val="23"/>
                <w:szCs w:val="23"/>
              </w:rPr>
              <w:t>6</w:t>
            </w:r>
            <w:r w:rsidR="00292FF9">
              <w:rPr>
                <w:sz w:val="23"/>
                <w:szCs w:val="23"/>
              </w:rPr>
              <w:t>0%</w:t>
            </w:r>
          </w:p>
        </w:tc>
      </w:tr>
      <w:tr w:rsidR="00675921" w14:paraId="0000A3C7" w14:textId="77777777" w:rsidTr="003013E6">
        <w:trPr>
          <w:trHeight w:val="120"/>
        </w:trPr>
        <w:tc>
          <w:tcPr>
            <w:tcW w:w="3956" w:type="dxa"/>
            <w:vAlign w:val="center"/>
          </w:tcPr>
          <w:p w14:paraId="08400779" w14:textId="46BB81C1" w:rsidR="00675921" w:rsidRPr="00675921" w:rsidRDefault="00675921" w:rsidP="00675921">
            <w:pPr>
              <w:pStyle w:val="Default"/>
              <w:rPr>
                <w:sz w:val="23"/>
                <w:szCs w:val="23"/>
              </w:rPr>
            </w:pPr>
            <w:r w:rsidRPr="00675921">
              <w:rPr>
                <w:rFonts w:cs="Arial"/>
                <w:sz w:val="23"/>
                <w:szCs w:val="23"/>
                <w:lang w:val="nl-NL"/>
              </w:rPr>
              <w:t xml:space="preserve">Experience in the </w:t>
            </w:r>
            <w:r w:rsidR="007B7671" w:rsidRPr="00675921">
              <w:rPr>
                <w:rFonts w:cs="Arial"/>
                <w:sz w:val="23"/>
                <w:szCs w:val="23"/>
                <w:lang w:val="nl-NL"/>
              </w:rPr>
              <w:t>Region</w:t>
            </w:r>
          </w:p>
        </w:tc>
        <w:tc>
          <w:tcPr>
            <w:tcW w:w="1811" w:type="dxa"/>
          </w:tcPr>
          <w:p w14:paraId="1B6B574B" w14:textId="4BD62427" w:rsidR="00675921" w:rsidRDefault="00675921" w:rsidP="003013E6">
            <w:pPr>
              <w:pStyle w:val="Default"/>
              <w:jc w:val="center"/>
              <w:rPr>
                <w:sz w:val="23"/>
                <w:szCs w:val="23"/>
              </w:rPr>
            </w:pPr>
            <w:r>
              <w:rPr>
                <w:sz w:val="23"/>
                <w:szCs w:val="23"/>
              </w:rPr>
              <w:t>20%</w:t>
            </w:r>
          </w:p>
        </w:tc>
      </w:tr>
      <w:tr w:rsidR="00675921" w14:paraId="3B841D17" w14:textId="77777777" w:rsidTr="003013E6">
        <w:trPr>
          <w:trHeight w:val="120"/>
        </w:trPr>
        <w:tc>
          <w:tcPr>
            <w:tcW w:w="3956" w:type="dxa"/>
          </w:tcPr>
          <w:p w14:paraId="3397C05E" w14:textId="77777777" w:rsidR="00675921" w:rsidRDefault="00675921" w:rsidP="00675921">
            <w:pPr>
              <w:pStyle w:val="Default"/>
              <w:rPr>
                <w:sz w:val="23"/>
                <w:szCs w:val="23"/>
              </w:rPr>
            </w:pPr>
            <w:r>
              <w:rPr>
                <w:b/>
                <w:bCs/>
                <w:sz w:val="23"/>
                <w:szCs w:val="23"/>
              </w:rPr>
              <w:t xml:space="preserve">Total </w:t>
            </w:r>
          </w:p>
        </w:tc>
        <w:tc>
          <w:tcPr>
            <w:tcW w:w="1811" w:type="dxa"/>
          </w:tcPr>
          <w:p w14:paraId="5FBB9D08" w14:textId="7135D105" w:rsidR="00675921" w:rsidRDefault="00675921" w:rsidP="003013E6">
            <w:pPr>
              <w:pStyle w:val="Default"/>
              <w:jc w:val="center"/>
              <w:rPr>
                <w:sz w:val="23"/>
                <w:szCs w:val="23"/>
              </w:rPr>
            </w:pPr>
            <w:r>
              <w:rPr>
                <w:b/>
                <w:bCs/>
                <w:sz w:val="23"/>
                <w:szCs w:val="23"/>
              </w:rPr>
              <w:t>100%</w:t>
            </w:r>
          </w:p>
        </w:tc>
      </w:tr>
    </w:tbl>
    <w:p w14:paraId="1C503E5D" w14:textId="565CC562" w:rsidR="00BD3509" w:rsidRDefault="00BD3509"/>
    <w:p w14:paraId="526F71AD" w14:textId="77777777" w:rsidR="00292FF9" w:rsidRDefault="00292FF9" w:rsidP="00292FF9">
      <w:pPr>
        <w:pStyle w:val="Default"/>
      </w:pPr>
    </w:p>
    <w:p w14:paraId="7E918DE8" w14:textId="77777777" w:rsidR="00292FF9" w:rsidRDefault="00292FF9" w:rsidP="00292FF9">
      <w:pPr>
        <w:pStyle w:val="Default"/>
        <w:rPr>
          <w:sz w:val="23"/>
          <w:szCs w:val="23"/>
        </w:rPr>
      </w:pPr>
      <w:r>
        <w:rPr>
          <w:sz w:val="23"/>
          <w:szCs w:val="23"/>
        </w:rPr>
        <w:t xml:space="preserve">11.2. Only consultants scoring a mark of 70 points or more will be considered for the assignment. All consultants will be ranked and the first on the list will be selected for the assignment if his/her fee rate is within the budget. </w:t>
      </w:r>
    </w:p>
    <w:p w14:paraId="1954626B" w14:textId="79977E18" w:rsidR="00292FF9" w:rsidRDefault="00292FF9" w:rsidP="00292FF9">
      <w:pPr>
        <w:pStyle w:val="Default"/>
        <w:rPr>
          <w:sz w:val="23"/>
          <w:szCs w:val="23"/>
        </w:rPr>
      </w:pPr>
    </w:p>
    <w:p w14:paraId="14CDA5F5" w14:textId="644D9DE2" w:rsidR="007B7671" w:rsidRPr="007B7671" w:rsidRDefault="007B7671" w:rsidP="007B7671">
      <w:pPr>
        <w:widowControl w:val="0"/>
        <w:autoSpaceDE w:val="0"/>
        <w:autoSpaceDN w:val="0"/>
        <w:adjustRightInd w:val="0"/>
        <w:jc w:val="both"/>
        <w:rPr>
          <w:rFonts w:ascii="Source Sans Pro" w:hAnsi="Source Sans Pro"/>
          <w:b/>
          <w:color w:val="000000"/>
          <w:sz w:val="23"/>
          <w:szCs w:val="23"/>
        </w:rPr>
      </w:pPr>
      <w:bookmarkStart w:id="7" w:name="_Hlk132257716"/>
      <w:r w:rsidRPr="007B7671">
        <w:rPr>
          <w:rFonts w:ascii="Source Sans Pro" w:hAnsi="Source Sans Pro"/>
          <w:b/>
          <w:bCs/>
          <w:color w:val="000000"/>
          <w:sz w:val="23"/>
          <w:szCs w:val="23"/>
        </w:rPr>
        <w:t xml:space="preserve">11.3 Applicants </w:t>
      </w:r>
      <w:r w:rsidRPr="007B7671">
        <w:rPr>
          <w:rFonts w:ascii="Source Sans Pro" w:hAnsi="Source Sans Pro"/>
          <w:b/>
          <w:color w:val="000000"/>
          <w:sz w:val="23"/>
          <w:szCs w:val="23"/>
        </w:rPr>
        <w:t xml:space="preserve">would also be registered as Consultants of the AfDB on the “DACON Register”. The register can be accessed on the DACON window of the Bank’s website. </w:t>
      </w:r>
    </w:p>
    <w:p w14:paraId="306455F0" w14:textId="77777777" w:rsidR="007B7671" w:rsidRPr="007B7671" w:rsidRDefault="007B7671" w:rsidP="007B7671">
      <w:pPr>
        <w:jc w:val="both"/>
        <w:rPr>
          <w:rFonts w:ascii="Source Sans Pro" w:hAnsi="Source Sans Pro"/>
          <w:sz w:val="23"/>
          <w:szCs w:val="23"/>
        </w:rPr>
      </w:pPr>
    </w:p>
    <w:p w14:paraId="43CD4A64" w14:textId="0A177E45" w:rsidR="007B7671" w:rsidRPr="007B7671" w:rsidRDefault="007B7671" w:rsidP="007B7671">
      <w:pPr>
        <w:pStyle w:val="Default"/>
        <w:jc w:val="both"/>
        <w:rPr>
          <w:sz w:val="23"/>
          <w:szCs w:val="23"/>
        </w:rPr>
      </w:pPr>
      <w:r w:rsidRPr="007B7671">
        <w:rPr>
          <w:b/>
          <w:sz w:val="23"/>
          <w:szCs w:val="23"/>
        </w:rPr>
        <w:t>11.4 The Technical and Financial Proposals must be delivered via separate e-mails or regular/courier mail.</w:t>
      </w:r>
      <w:r w:rsidRPr="007B7671">
        <w:rPr>
          <w:sz w:val="23"/>
          <w:szCs w:val="23"/>
        </w:rPr>
        <w:t xml:space="preserve"> Please note that the financial proposal must be clearly labelled, submitted separately from the technical proposal </w:t>
      </w:r>
      <w:proofErr w:type="gramStart"/>
      <w:r w:rsidRPr="007B7671">
        <w:rPr>
          <w:sz w:val="23"/>
          <w:szCs w:val="23"/>
        </w:rPr>
        <w:t>and also</w:t>
      </w:r>
      <w:proofErr w:type="gramEnd"/>
      <w:r w:rsidRPr="007B7671">
        <w:rPr>
          <w:sz w:val="23"/>
          <w:szCs w:val="23"/>
        </w:rPr>
        <w:t xml:space="preserve"> as hard copy in a sealed envelope</w:t>
      </w:r>
    </w:p>
    <w:bookmarkEnd w:id="7"/>
    <w:p w14:paraId="09B95BB8" w14:textId="77777777" w:rsidR="00292FF9" w:rsidRDefault="00292FF9" w:rsidP="00292FF9">
      <w:pPr>
        <w:pStyle w:val="Default"/>
        <w:rPr>
          <w:sz w:val="23"/>
          <w:szCs w:val="23"/>
        </w:rPr>
      </w:pPr>
    </w:p>
    <w:p w14:paraId="5209E5A4" w14:textId="77777777" w:rsidR="00292FF9" w:rsidRPr="00C900BD" w:rsidRDefault="00292FF9" w:rsidP="00C900BD">
      <w:pPr>
        <w:pStyle w:val="Heading2"/>
        <w:rPr>
          <w:rFonts w:ascii="Source Sans Pro" w:hAnsi="Source Sans Pro"/>
          <w:b/>
          <w:bCs/>
        </w:rPr>
      </w:pPr>
      <w:r w:rsidRPr="00C900BD">
        <w:rPr>
          <w:rFonts w:ascii="Source Sans Pro" w:hAnsi="Source Sans Pro"/>
          <w:b/>
          <w:bCs/>
        </w:rPr>
        <w:t xml:space="preserve">12. Fees and Payments </w:t>
      </w:r>
    </w:p>
    <w:p w14:paraId="1C42B7CF" w14:textId="77777777" w:rsidR="00292FF9" w:rsidRDefault="00292FF9" w:rsidP="00292FF9">
      <w:pPr>
        <w:pStyle w:val="Default"/>
        <w:rPr>
          <w:sz w:val="23"/>
          <w:szCs w:val="23"/>
        </w:rPr>
      </w:pPr>
    </w:p>
    <w:p w14:paraId="3C783CCD" w14:textId="19AA6A63" w:rsidR="00C50CD2" w:rsidRDefault="00292FF9" w:rsidP="003013E6">
      <w:pPr>
        <w:pStyle w:val="Default"/>
        <w:jc w:val="both"/>
        <w:rPr>
          <w:sz w:val="23"/>
          <w:szCs w:val="23"/>
        </w:rPr>
      </w:pPr>
      <w:r>
        <w:rPr>
          <w:sz w:val="23"/>
          <w:szCs w:val="23"/>
        </w:rPr>
        <w:t xml:space="preserve">12.1. The Expert should submit </w:t>
      </w:r>
      <w:r w:rsidR="00150D9B">
        <w:rPr>
          <w:sz w:val="23"/>
          <w:szCs w:val="23"/>
        </w:rPr>
        <w:t>his/her</w:t>
      </w:r>
      <w:r>
        <w:rPr>
          <w:sz w:val="23"/>
          <w:szCs w:val="23"/>
        </w:rPr>
        <w:t xml:space="preserve"> financial proposal consisting of </w:t>
      </w:r>
      <w:r w:rsidR="00150D9B">
        <w:rPr>
          <w:sz w:val="23"/>
          <w:szCs w:val="23"/>
        </w:rPr>
        <w:t>hi</w:t>
      </w:r>
      <w:r>
        <w:rPr>
          <w:sz w:val="23"/>
          <w:szCs w:val="23"/>
        </w:rPr>
        <w:t>s</w:t>
      </w:r>
      <w:r w:rsidR="00150D9B">
        <w:rPr>
          <w:sz w:val="23"/>
          <w:szCs w:val="23"/>
        </w:rPr>
        <w:t>/her</w:t>
      </w:r>
      <w:r>
        <w:rPr>
          <w:sz w:val="23"/>
          <w:szCs w:val="23"/>
        </w:rPr>
        <w:t xml:space="preserve"> professional fees. The consultant shall meet the cost of any insurance and medical examination, or treatment required by him/her </w:t>
      </w:r>
      <w:r w:rsidR="00A642C5">
        <w:rPr>
          <w:sz w:val="23"/>
          <w:szCs w:val="23"/>
        </w:rPr>
        <w:t>while</w:t>
      </w:r>
      <w:r>
        <w:rPr>
          <w:sz w:val="23"/>
          <w:szCs w:val="23"/>
        </w:rPr>
        <w:t xml:space="preserve"> performing the Services. The consultant shall seek and obtain any visas or resident permits that he/she may be required to carry out the Services and perform his/her obligations under the Contract. </w:t>
      </w:r>
      <w:r w:rsidR="00675921">
        <w:rPr>
          <w:sz w:val="23"/>
          <w:szCs w:val="23"/>
        </w:rPr>
        <w:t>ERERA</w:t>
      </w:r>
      <w:r>
        <w:rPr>
          <w:sz w:val="23"/>
          <w:szCs w:val="23"/>
        </w:rPr>
        <w:t xml:space="preserve"> shall, as necessary, assist the consultant(s) in obtaining such visas and/or permits. </w:t>
      </w:r>
    </w:p>
    <w:p w14:paraId="7C82F511" w14:textId="33803D07" w:rsidR="00C50CD2" w:rsidRPr="00C50CD2" w:rsidRDefault="00C50CD2" w:rsidP="00C50CD2">
      <w:pPr>
        <w:pStyle w:val="Default"/>
        <w:jc w:val="both"/>
        <w:rPr>
          <w:sz w:val="23"/>
          <w:szCs w:val="23"/>
          <w:shd w:val="clear" w:color="auto" w:fill="FFFFFF"/>
        </w:rPr>
      </w:pPr>
      <w:bookmarkStart w:id="8" w:name="_Hlk132257736"/>
      <w:r w:rsidRPr="00C50CD2">
        <w:rPr>
          <w:sz w:val="23"/>
          <w:szCs w:val="23"/>
        </w:rPr>
        <w:t xml:space="preserve">12.2 The Consultant shall be paid a monthly fee upon acceptance by the Client of monthly outputs. Payments shall be made by direct disbursement by the AfDB, as per the Project Appraisal Report of the AfDB Institutional Support Project. </w:t>
      </w:r>
    </w:p>
    <w:bookmarkEnd w:id="8"/>
    <w:p w14:paraId="235AA4B2" w14:textId="77777777" w:rsidR="00C50CD2" w:rsidRPr="00C50CD2" w:rsidRDefault="00C50CD2" w:rsidP="00C50CD2">
      <w:pPr>
        <w:jc w:val="both"/>
        <w:rPr>
          <w:rFonts w:ascii="Source Sans Pro" w:hAnsi="Source Sans Pro"/>
          <w:sz w:val="23"/>
          <w:szCs w:val="23"/>
        </w:rPr>
      </w:pPr>
    </w:p>
    <w:sectPr w:rsidR="00C50CD2" w:rsidRPr="00C50CD2" w:rsidSect="008852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511B" w14:textId="77777777" w:rsidR="004B5AA2" w:rsidRDefault="004B5AA2" w:rsidP="00610BF4">
      <w:r>
        <w:separator/>
      </w:r>
    </w:p>
  </w:endnote>
  <w:endnote w:type="continuationSeparator" w:id="0">
    <w:p w14:paraId="793B8475" w14:textId="77777777" w:rsidR="004B5AA2" w:rsidRDefault="004B5AA2" w:rsidP="0061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4458"/>
      <w:docPartObj>
        <w:docPartGallery w:val="Page Numbers (Bottom of Page)"/>
        <w:docPartUnique/>
      </w:docPartObj>
    </w:sdtPr>
    <w:sdtEndPr>
      <w:rPr>
        <w:noProof/>
      </w:rPr>
    </w:sdtEndPr>
    <w:sdtContent>
      <w:p w14:paraId="58BB79D3" w14:textId="4D2E098B" w:rsidR="00610BF4" w:rsidRDefault="00610B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B1D1D5" w14:textId="77777777" w:rsidR="00610BF4" w:rsidRDefault="00610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C043" w14:textId="77777777" w:rsidR="004B5AA2" w:rsidRDefault="004B5AA2" w:rsidP="00610BF4">
      <w:r>
        <w:separator/>
      </w:r>
    </w:p>
  </w:footnote>
  <w:footnote w:type="continuationSeparator" w:id="0">
    <w:p w14:paraId="72BEE9FE" w14:textId="77777777" w:rsidR="004B5AA2" w:rsidRDefault="004B5AA2" w:rsidP="00610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5C74"/>
    <w:multiLevelType w:val="hybridMultilevel"/>
    <w:tmpl w:val="30A4773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66C6B"/>
    <w:multiLevelType w:val="hybridMultilevel"/>
    <w:tmpl w:val="42341766"/>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5A17AF"/>
    <w:multiLevelType w:val="hybridMultilevel"/>
    <w:tmpl w:val="42341766"/>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25B34EE"/>
    <w:multiLevelType w:val="hybridMultilevel"/>
    <w:tmpl w:val="9D10F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32E11"/>
    <w:multiLevelType w:val="hybridMultilevel"/>
    <w:tmpl w:val="87E02354"/>
    <w:lvl w:ilvl="0" w:tplc="BFF84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54D1C"/>
    <w:multiLevelType w:val="multilevel"/>
    <w:tmpl w:val="C6CCFAFA"/>
    <w:lvl w:ilvl="0">
      <w:start w:val="1"/>
      <w:numFmt w:val="decimal"/>
      <w:lvlText w:val="%1."/>
      <w:lvlJc w:val="left"/>
      <w:pPr>
        <w:ind w:left="810" w:hanging="360"/>
      </w:pPr>
      <w:rPr>
        <w:rFonts w:hint="default"/>
        <w:b/>
        <w:sz w:val="24"/>
        <w:szCs w:val="24"/>
      </w:rPr>
    </w:lvl>
    <w:lvl w:ilvl="1">
      <w:start w:val="1"/>
      <w:numFmt w:val="decimal"/>
      <w:isLgl/>
      <w:lvlText w:val="%1.%2."/>
      <w:lvlJc w:val="left"/>
      <w:pPr>
        <w:ind w:left="1080"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2323EEA"/>
    <w:multiLevelType w:val="hybridMultilevel"/>
    <w:tmpl w:val="CCA8E89C"/>
    <w:lvl w:ilvl="0" w:tplc="08090017">
      <w:start w:val="1"/>
      <w:numFmt w:val="lowerLetter"/>
      <w:lvlText w:val="%1)"/>
      <w:lvlJc w:val="left"/>
      <w:pPr>
        <w:tabs>
          <w:tab w:val="num" w:pos="1440"/>
        </w:tabs>
        <w:ind w:left="1440" w:hanging="720"/>
      </w:pPr>
      <w:rPr>
        <w:rFonts w:hint="default"/>
      </w:rPr>
    </w:lvl>
    <w:lvl w:ilvl="1" w:tplc="8ED87FC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545E00"/>
    <w:multiLevelType w:val="multilevel"/>
    <w:tmpl w:val="F3F83CF2"/>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06913938">
    <w:abstractNumId w:val="6"/>
  </w:num>
  <w:num w:numId="2" w16cid:durableId="849761279">
    <w:abstractNumId w:val="1"/>
  </w:num>
  <w:num w:numId="3" w16cid:durableId="1425612949">
    <w:abstractNumId w:val="2"/>
  </w:num>
  <w:num w:numId="4" w16cid:durableId="2117944597">
    <w:abstractNumId w:val="0"/>
  </w:num>
  <w:num w:numId="5" w16cid:durableId="92677936">
    <w:abstractNumId w:val="4"/>
  </w:num>
  <w:num w:numId="6" w16cid:durableId="826745295">
    <w:abstractNumId w:val="3"/>
  </w:num>
  <w:num w:numId="7" w16cid:durableId="665396866">
    <w:abstractNumId w:val="5"/>
  </w:num>
  <w:num w:numId="8" w16cid:durableId="11423079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G2NLE0NjCwNDcyNjZW0lEKTi0uzszPAykwrQUArT476iwAAAA="/>
  </w:docVars>
  <w:rsids>
    <w:rsidRoot w:val="00BD3509"/>
    <w:rsid w:val="00051B9E"/>
    <w:rsid w:val="000620F2"/>
    <w:rsid w:val="000E3F85"/>
    <w:rsid w:val="000F511F"/>
    <w:rsid w:val="001338A4"/>
    <w:rsid w:val="00135C3F"/>
    <w:rsid w:val="00150D9B"/>
    <w:rsid w:val="001917CF"/>
    <w:rsid w:val="001B41B5"/>
    <w:rsid w:val="001D1A21"/>
    <w:rsid w:val="001D1A5F"/>
    <w:rsid w:val="00222E05"/>
    <w:rsid w:val="00286D6B"/>
    <w:rsid w:val="00292FF9"/>
    <w:rsid w:val="003013E6"/>
    <w:rsid w:val="00370851"/>
    <w:rsid w:val="003E190D"/>
    <w:rsid w:val="003F681B"/>
    <w:rsid w:val="003F7915"/>
    <w:rsid w:val="00423482"/>
    <w:rsid w:val="004A4B45"/>
    <w:rsid w:val="004A50E1"/>
    <w:rsid w:val="004B5AA2"/>
    <w:rsid w:val="004D6133"/>
    <w:rsid w:val="00544266"/>
    <w:rsid w:val="00555D71"/>
    <w:rsid w:val="00561124"/>
    <w:rsid w:val="00576E7B"/>
    <w:rsid w:val="00593F08"/>
    <w:rsid w:val="005A332F"/>
    <w:rsid w:val="005F16E5"/>
    <w:rsid w:val="00610BF4"/>
    <w:rsid w:val="00625C1C"/>
    <w:rsid w:val="006276E9"/>
    <w:rsid w:val="00641828"/>
    <w:rsid w:val="00672F45"/>
    <w:rsid w:val="00675921"/>
    <w:rsid w:val="00720983"/>
    <w:rsid w:val="00795A15"/>
    <w:rsid w:val="007B7671"/>
    <w:rsid w:val="00802B8A"/>
    <w:rsid w:val="00815B5C"/>
    <w:rsid w:val="0083189B"/>
    <w:rsid w:val="00885234"/>
    <w:rsid w:val="008B729D"/>
    <w:rsid w:val="008C7808"/>
    <w:rsid w:val="0091548A"/>
    <w:rsid w:val="00986B99"/>
    <w:rsid w:val="009C6F6B"/>
    <w:rsid w:val="009F253F"/>
    <w:rsid w:val="00A54468"/>
    <w:rsid w:val="00A55266"/>
    <w:rsid w:val="00A642C5"/>
    <w:rsid w:val="00AD1C6D"/>
    <w:rsid w:val="00AD3B7A"/>
    <w:rsid w:val="00B32CC0"/>
    <w:rsid w:val="00B44807"/>
    <w:rsid w:val="00B67CA8"/>
    <w:rsid w:val="00B93418"/>
    <w:rsid w:val="00BA38DA"/>
    <w:rsid w:val="00BB1C3F"/>
    <w:rsid w:val="00BB663D"/>
    <w:rsid w:val="00BB750E"/>
    <w:rsid w:val="00BC5AC6"/>
    <w:rsid w:val="00BD22EE"/>
    <w:rsid w:val="00BD3509"/>
    <w:rsid w:val="00BE10A3"/>
    <w:rsid w:val="00BF3E2A"/>
    <w:rsid w:val="00C1254D"/>
    <w:rsid w:val="00C26BA0"/>
    <w:rsid w:val="00C50CD2"/>
    <w:rsid w:val="00C900BD"/>
    <w:rsid w:val="00C91D22"/>
    <w:rsid w:val="00CE561D"/>
    <w:rsid w:val="00D23B76"/>
    <w:rsid w:val="00D61D28"/>
    <w:rsid w:val="00D70B7D"/>
    <w:rsid w:val="00D849D2"/>
    <w:rsid w:val="00DE3D6B"/>
    <w:rsid w:val="00DE6D57"/>
    <w:rsid w:val="00E32631"/>
    <w:rsid w:val="00F761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2FEA9"/>
  <w15:chartTrackingRefBased/>
  <w15:docId w15:val="{5B16ABC9-A00B-47E7-9572-F5BDB23B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F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6D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00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3509"/>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Heading2Char">
    <w:name w:val="Heading 2 Char"/>
    <w:basedOn w:val="DefaultParagraphFont"/>
    <w:link w:val="Heading2"/>
    <w:uiPriority w:val="9"/>
    <w:rsid w:val="00C900BD"/>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rsid w:val="00DE6D57"/>
    <w:rPr>
      <w:rFonts w:asciiTheme="majorHAnsi" w:eastAsiaTheme="majorEastAsia" w:hAnsiTheme="majorHAnsi" w:cstheme="majorBidi"/>
      <w:color w:val="2F5496" w:themeColor="accent1" w:themeShade="BF"/>
      <w:sz w:val="32"/>
      <w:szCs w:val="32"/>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본문(내용),1"/>
    <w:basedOn w:val="Normal"/>
    <w:link w:val="ListParagraphChar"/>
    <w:uiPriority w:val="34"/>
    <w:qFormat/>
    <w:rsid w:val="00370851"/>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37085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10BF4"/>
    <w:pPr>
      <w:tabs>
        <w:tab w:val="center" w:pos="4536"/>
        <w:tab w:val="right" w:pos="9072"/>
      </w:tabs>
    </w:pPr>
  </w:style>
  <w:style w:type="character" w:customStyle="1" w:styleId="HeaderChar">
    <w:name w:val="Header Char"/>
    <w:basedOn w:val="DefaultParagraphFont"/>
    <w:link w:val="Header"/>
    <w:uiPriority w:val="99"/>
    <w:rsid w:val="00610B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0BF4"/>
    <w:pPr>
      <w:tabs>
        <w:tab w:val="center" w:pos="4536"/>
        <w:tab w:val="right" w:pos="9072"/>
      </w:tabs>
    </w:pPr>
  </w:style>
  <w:style w:type="character" w:customStyle="1" w:styleId="FooterChar">
    <w:name w:val="Footer Char"/>
    <w:basedOn w:val="DefaultParagraphFont"/>
    <w:link w:val="Footer"/>
    <w:uiPriority w:val="99"/>
    <w:rsid w:val="00610BF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B1C3F"/>
    <w:rPr>
      <w:sz w:val="16"/>
      <w:szCs w:val="16"/>
    </w:rPr>
  </w:style>
  <w:style w:type="paragraph" w:styleId="CommentText">
    <w:name w:val="annotation text"/>
    <w:basedOn w:val="Normal"/>
    <w:link w:val="CommentTextChar"/>
    <w:uiPriority w:val="99"/>
    <w:unhideWhenUsed/>
    <w:rsid w:val="00BB1C3F"/>
    <w:rPr>
      <w:sz w:val="20"/>
      <w:szCs w:val="20"/>
    </w:rPr>
  </w:style>
  <w:style w:type="character" w:customStyle="1" w:styleId="CommentTextChar">
    <w:name w:val="Comment Text Char"/>
    <w:basedOn w:val="DefaultParagraphFont"/>
    <w:link w:val="CommentText"/>
    <w:uiPriority w:val="99"/>
    <w:rsid w:val="00BB1C3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1C3F"/>
    <w:rPr>
      <w:b/>
      <w:bCs/>
    </w:rPr>
  </w:style>
  <w:style w:type="character" w:customStyle="1" w:styleId="CommentSubjectChar">
    <w:name w:val="Comment Subject Char"/>
    <w:basedOn w:val="CommentTextChar"/>
    <w:link w:val="CommentSubject"/>
    <w:uiPriority w:val="99"/>
    <w:semiHidden/>
    <w:rsid w:val="00BB1C3F"/>
    <w:rPr>
      <w:rFonts w:ascii="Times New Roman" w:eastAsia="Times New Roman" w:hAnsi="Times New Roman" w:cs="Times New Roman"/>
      <w:b/>
      <w:bCs/>
      <w:sz w:val="20"/>
      <w:szCs w:val="20"/>
      <w:lang w:val="en-US"/>
    </w:rPr>
  </w:style>
  <w:style w:type="paragraph" w:styleId="Revision">
    <w:name w:val="Revision"/>
    <w:hidden/>
    <w:uiPriority w:val="99"/>
    <w:semiHidden/>
    <w:rsid w:val="00A55266"/>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B7671"/>
    <w:rPr>
      <w:color w:val="0563C1" w:themeColor="hyperlink"/>
      <w:u w:val="single"/>
    </w:rPr>
  </w:style>
  <w:style w:type="paragraph" w:styleId="BodyTextIndent2">
    <w:name w:val="Body Text Indent 2"/>
    <w:basedOn w:val="Normal"/>
    <w:link w:val="BodyTextIndent2Char"/>
    <w:uiPriority w:val="99"/>
    <w:semiHidden/>
    <w:unhideWhenUsed/>
    <w:rsid w:val="00C50CD2"/>
    <w:pPr>
      <w:spacing w:after="120" w:line="480" w:lineRule="auto"/>
      <w:ind w:left="360"/>
    </w:pPr>
  </w:style>
  <w:style w:type="character" w:customStyle="1" w:styleId="BodyTextIndent2Char">
    <w:name w:val="Body Text Indent 2 Char"/>
    <w:basedOn w:val="DefaultParagraphFont"/>
    <w:link w:val="BodyTextIndent2"/>
    <w:uiPriority w:val="99"/>
    <w:semiHidden/>
    <w:rsid w:val="00C50CD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393E-76BE-45BF-94A4-7CEC0DA8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10501</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Gatete</dc:creator>
  <cp:keywords/>
  <dc:description/>
  <cp:lastModifiedBy>uwem thompson</cp:lastModifiedBy>
  <cp:revision>2</cp:revision>
  <dcterms:created xsi:type="dcterms:W3CDTF">2023-06-08T13:21:00Z</dcterms:created>
  <dcterms:modified xsi:type="dcterms:W3CDTF">2023-06-08T13:21:00Z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573ae0ee4d435898b2b04c698f6f6f29f819938c7eb314f1c5b50ed6009c4ea0</vt:lpwstr>
  </property>
</Properties>
</file>